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6" w:rsidRPr="0077074C" w:rsidRDefault="00824016" w:rsidP="0077074C">
      <w:pPr>
        <w:adjustRightInd w:val="0"/>
        <w:snapToGri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77074C">
        <w:rPr>
          <w:rFonts w:cs="Times New Roman"/>
          <w:sz w:val="26"/>
          <w:szCs w:val="26"/>
        </w:rPr>
        <w:t xml:space="preserve">  UBND TỈNH</w:t>
      </w:r>
      <w:r w:rsidR="008A48FD">
        <w:rPr>
          <w:rFonts w:cs="Times New Roman"/>
          <w:sz w:val="26"/>
          <w:szCs w:val="26"/>
        </w:rPr>
        <w:t xml:space="preserve"> BÌNH DƯƠNG             </w:t>
      </w:r>
      <w:r w:rsidRPr="0077074C">
        <w:rPr>
          <w:rFonts w:cs="Times New Roman"/>
          <w:b/>
          <w:sz w:val="26"/>
          <w:szCs w:val="26"/>
        </w:rPr>
        <w:t>CỘNG HÒA XÃ HỘI CHỦ NGHĨA VIỆT NAM</w:t>
      </w:r>
    </w:p>
    <w:p w:rsidR="00824016" w:rsidRPr="0077074C" w:rsidRDefault="00824016" w:rsidP="0077074C">
      <w:pPr>
        <w:adjustRightInd w:val="0"/>
        <w:snapToGrid w:val="0"/>
        <w:spacing w:after="0" w:line="240" w:lineRule="auto"/>
        <w:jc w:val="both"/>
        <w:rPr>
          <w:rFonts w:cs="Times New Roman"/>
          <w:b/>
          <w:bCs/>
          <w:iCs/>
          <w:sz w:val="26"/>
          <w:szCs w:val="26"/>
          <w:u w:val="single"/>
        </w:rPr>
      </w:pPr>
      <w:r w:rsidRPr="0077074C">
        <w:rPr>
          <w:rFonts w:cs="Times New Roman"/>
          <w:b/>
          <w:bCs/>
          <w:sz w:val="26"/>
          <w:szCs w:val="26"/>
        </w:rPr>
        <w:t xml:space="preserve">TRƯỜNG ĐH THỦ DẦU MỘT      </w:t>
      </w:r>
      <w:r w:rsidR="008A48FD">
        <w:rPr>
          <w:rFonts w:cs="Times New Roman"/>
          <w:b/>
          <w:bCs/>
          <w:sz w:val="26"/>
          <w:szCs w:val="26"/>
        </w:rPr>
        <w:t xml:space="preserve">                    </w:t>
      </w:r>
      <w:r w:rsidRPr="0077074C">
        <w:rPr>
          <w:rFonts w:cs="Times New Roman"/>
          <w:b/>
          <w:bCs/>
          <w:iCs/>
          <w:sz w:val="26"/>
          <w:szCs w:val="26"/>
        </w:rPr>
        <w:t>Độc lập - Tự do - Hạnh phúc</w:t>
      </w:r>
    </w:p>
    <w:p w:rsidR="00824016" w:rsidRPr="0077074C" w:rsidRDefault="008A48FD" w:rsidP="0077074C">
      <w:pPr>
        <w:adjustRightInd w:val="0"/>
        <w:snapToGrid w:val="0"/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77074C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4A099ED" wp14:editId="303E054C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1485900" cy="0"/>
                <wp:effectExtent l="0" t="0" r="1905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.75pt" to="14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"/>
            </w:pict>
          </mc:Fallback>
        </mc:AlternateContent>
      </w:r>
      <w:r w:rsidR="008D413C" w:rsidRPr="0077074C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D9A43A" wp14:editId="387DFEB1">
                <wp:simplePos x="0" y="0"/>
                <wp:positionH relativeFrom="column">
                  <wp:posOffset>3590925</wp:posOffset>
                </wp:positionH>
                <wp:positionV relativeFrom="paragraph">
                  <wp:posOffset>27940</wp:posOffset>
                </wp:positionV>
                <wp:extent cx="1485900" cy="0"/>
                <wp:effectExtent l="0" t="0" r="19050" b="1905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nối Thẳ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75pt,2.2pt" to="399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"/>
            </w:pict>
          </mc:Fallback>
        </mc:AlternateContent>
      </w:r>
      <w:r w:rsidR="00824016" w:rsidRPr="0077074C">
        <w:rPr>
          <w:rFonts w:cs="Times New Roman"/>
          <w:sz w:val="26"/>
          <w:szCs w:val="26"/>
        </w:rPr>
        <w:t xml:space="preserve">       </w:t>
      </w:r>
    </w:p>
    <w:p w:rsidR="008A48FD" w:rsidRDefault="008A48FD" w:rsidP="0077074C">
      <w:pPr>
        <w:adjustRightInd w:val="0"/>
        <w:snapToGri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824016" w:rsidRPr="0077074C" w:rsidRDefault="00824016" w:rsidP="0077074C">
      <w:pPr>
        <w:adjustRightInd w:val="0"/>
        <w:snapToGri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77074C">
        <w:rPr>
          <w:rFonts w:cs="Times New Roman"/>
          <w:b/>
          <w:bCs/>
          <w:sz w:val="26"/>
          <w:szCs w:val="26"/>
        </w:rPr>
        <w:t>CHƯƠNG TRÌNH TRÌNH ĐỘ ĐẠI</w:t>
      </w:r>
      <w:r w:rsidRPr="0077074C">
        <w:rPr>
          <w:rFonts w:cs="Times New Roman"/>
          <w:b/>
          <w:bCs/>
          <w:sz w:val="26"/>
          <w:szCs w:val="26"/>
          <w:lang w:val="vi-VN"/>
        </w:rPr>
        <w:t xml:space="preserve"> </w:t>
      </w:r>
      <w:r w:rsidRPr="0077074C">
        <w:rPr>
          <w:rFonts w:cs="Times New Roman"/>
          <w:b/>
          <w:bCs/>
          <w:sz w:val="26"/>
          <w:szCs w:val="26"/>
        </w:rPr>
        <w:t xml:space="preserve">HỌC </w:t>
      </w:r>
    </w:p>
    <w:p w:rsidR="00824016" w:rsidRDefault="00824016" w:rsidP="0077074C">
      <w:pPr>
        <w:pBdr>
          <w:bottom w:val="single" w:sz="12" w:space="0" w:color="auto"/>
        </w:pBdr>
        <w:adjustRightInd w:val="0"/>
        <w:snapToGrid w:val="0"/>
        <w:spacing w:after="0" w:line="240" w:lineRule="auto"/>
        <w:jc w:val="center"/>
        <w:rPr>
          <w:rFonts w:cs="Times New Roman"/>
          <w:b/>
          <w:bCs/>
          <w:color w:val="FF0000"/>
          <w:sz w:val="26"/>
          <w:szCs w:val="26"/>
        </w:rPr>
      </w:pPr>
      <w:r w:rsidRPr="0077074C">
        <w:rPr>
          <w:rFonts w:cs="Times New Roman"/>
          <w:b/>
          <w:bCs/>
          <w:sz w:val="26"/>
          <w:szCs w:val="26"/>
        </w:rPr>
        <w:t xml:space="preserve">NGÀNH ĐÀO TẠO: </w:t>
      </w:r>
      <w:r w:rsidR="000B37DA">
        <w:rPr>
          <w:rFonts w:cs="Times New Roman"/>
          <w:b/>
          <w:bCs/>
          <w:color w:val="FF0000"/>
          <w:sz w:val="26"/>
          <w:szCs w:val="26"/>
        </w:rPr>
        <w:t>QUY HOẠCH VÙNG VÀ ĐÔ THỊ</w:t>
      </w:r>
    </w:p>
    <w:p w:rsidR="008A48FD" w:rsidRPr="0077074C" w:rsidRDefault="008A48FD" w:rsidP="0077074C">
      <w:pPr>
        <w:pBdr>
          <w:bottom w:val="single" w:sz="12" w:space="0" w:color="auto"/>
        </w:pBdr>
        <w:adjustRightInd w:val="0"/>
        <w:snapToGri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824016" w:rsidRPr="0077074C" w:rsidRDefault="00C74287" w:rsidP="0077074C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 xml:space="preserve">ĐỀ CƯƠNG </w:t>
      </w:r>
      <w:r w:rsidR="00824016" w:rsidRPr="0077074C">
        <w:rPr>
          <w:rFonts w:cs="Times New Roman"/>
          <w:b/>
          <w:color w:val="000000" w:themeColor="text1"/>
          <w:sz w:val="26"/>
          <w:szCs w:val="26"/>
          <w:lang w:val="vi-VN"/>
        </w:rPr>
        <w:t xml:space="preserve">CHI TIẾT </w:t>
      </w:r>
      <w:r w:rsidR="00E726D6" w:rsidRPr="0077074C">
        <w:rPr>
          <w:rFonts w:cs="Times New Roman"/>
          <w:b/>
          <w:color w:val="000000" w:themeColor="text1"/>
          <w:sz w:val="26"/>
          <w:szCs w:val="26"/>
        </w:rPr>
        <w:t>HỌC PHẦN</w:t>
      </w:r>
    </w:p>
    <w:p w:rsidR="00C74287" w:rsidRPr="0077074C" w:rsidRDefault="00C74287" w:rsidP="0077074C">
      <w:pPr>
        <w:spacing w:after="0" w:line="240" w:lineRule="auto"/>
        <w:rPr>
          <w:rFonts w:cs="Times New Roman"/>
          <w:i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1. Thông tin tổng quát</w:t>
      </w:r>
      <w:r w:rsidRPr="0077074C">
        <w:rPr>
          <w:rFonts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78"/>
      </w:tblGrid>
      <w:tr w:rsidR="00BF0AFC" w:rsidRPr="0077074C" w:rsidTr="009A10CF">
        <w:tc>
          <w:tcPr>
            <w:tcW w:w="5000" w:type="pct"/>
          </w:tcPr>
          <w:p w:rsidR="000B37DA" w:rsidRPr="000B37DA" w:rsidRDefault="00BF0AFC" w:rsidP="0057320E">
            <w:pPr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>- Tên học phần:</w:t>
            </w:r>
            <w:r w:rsidR="00807225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7320E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ĐÔ THỊ HÓA VÀ PHÁT TRIỂN BỀN VỮNG</w:t>
            </w:r>
            <w:r w:rsidR="001B0565">
              <w:rPr>
                <w:rFonts w:cs="Times New Roman"/>
                <w:b/>
                <w:bCs/>
                <w:color w:val="FF0000"/>
                <w:sz w:val="26"/>
                <w:szCs w:val="26"/>
              </w:rPr>
              <w:t xml:space="preserve"> (</w:t>
            </w:r>
            <w:r w:rsidR="0057320E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1B0565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+</w:t>
            </w:r>
            <w:r w:rsidR="00F30C7E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1B0565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  <w:tr w:rsidR="00285F88" w:rsidRPr="0077074C" w:rsidTr="009A10CF">
        <w:tc>
          <w:tcPr>
            <w:tcW w:w="5000" w:type="pct"/>
          </w:tcPr>
          <w:p w:rsidR="00285F88" w:rsidRPr="0077074C" w:rsidRDefault="00285F88" w:rsidP="00F30C7E">
            <w:pPr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>- Tên tiếng Anh:</w:t>
            </w:r>
            <w:r w:rsidR="000B2C43" w:rsidRPr="0077074C">
              <w:rPr>
                <w:rFonts w:cs="Times New Roman"/>
                <w:b/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57320E" w:rsidRPr="00DA1A69">
              <w:rPr>
                <w:b/>
                <w:color w:val="000000"/>
                <w:sz w:val="26"/>
                <w:szCs w:val="26"/>
                <w:lang w:val="vi-VN"/>
              </w:rPr>
              <w:t xml:space="preserve">Urbanization and </w:t>
            </w:r>
            <w:r w:rsidR="0057320E" w:rsidRPr="00DA1A69">
              <w:rPr>
                <w:b/>
                <w:color w:val="000000"/>
                <w:sz w:val="26"/>
                <w:szCs w:val="26"/>
              </w:rPr>
              <w:t>Sustainable</w:t>
            </w:r>
            <w:r w:rsidR="0057320E" w:rsidRPr="00863373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57320E">
              <w:rPr>
                <w:b/>
                <w:color w:val="000000"/>
                <w:sz w:val="26"/>
                <w:szCs w:val="26"/>
              </w:rPr>
              <w:t>Development</w:t>
            </w:r>
          </w:p>
        </w:tc>
      </w:tr>
      <w:tr w:rsidR="00D2576E" w:rsidRPr="0077074C" w:rsidTr="009A10CF">
        <w:tc>
          <w:tcPr>
            <w:tcW w:w="5000" w:type="pct"/>
          </w:tcPr>
          <w:p w:rsidR="00D2576E" w:rsidRPr="0077074C" w:rsidRDefault="00D2576E" w:rsidP="0057320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>- Mã học phần:</w:t>
            </w:r>
            <w:r w:rsidR="003137EC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30C7E">
              <w:rPr>
                <w:rFonts w:cs="Times New Roman"/>
                <w:color w:val="FF0000"/>
                <w:sz w:val="26"/>
                <w:szCs w:val="26"/>
              </w:rPr>
              <w:t>KR0</w:t>
            </w:r>
            <w:r w:rsidR="0057320E">
              <w:rPr>
                <w:rFonts w:cs="Times New Roman"/>
                <w:color w:val="FF0000"/>
                <w:sz w:val="26"/>
                <w:szCs w:val="26"/>
              </w:rPr>
              <w:t>98</w:t>
            </w:r>
          </w:p>
        </w:tc>
      </w:tr>
      <w:tr w:rsidR="00DF75D5" w:rsidRPr="0077074C" w:rsidTr="00670E55">
        <w:trPr>
          <w:trHeight w:val="1021"/>
        </w:trPr>
        <w:tc>
          <w:tcPr>
            <w:tcW w:w="5000" w:type="pct"/>
          </w:tcPr>
          <w:p w:rsidR="00C74287" w:rsidRPr="0077074C" w:rsidRDefault="00EE73C5" w:rsidP="0077074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C74287" w:rsidRPr="0077074C">
              <w:rPr>
                <w:rFonts w:cs="Times New Roman"/>
                <w:color w:val="000000" w:themeColor="text1"/>
                <w:sz w:val="26"/>
                <w:szCs w:val="26"/>
              </w:rPr>
              <w:t>Thuộc khối kiến thức/kỹ năng:</w:t>
            </w:r>
            <w:r w:rsidR="003137EC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956ED" w:rsidRPr="0077074C" w:rsidRDefault="004956ED" w:rsidP="0077074C">
            <w:pPr>
              <w:tabs>
                <w:tab w:val="left" w:pos="2835"/>
                <w:tab w:val="left" w:pos="6946"/>
              </w:tabs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Cơ bản                           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076B1F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sym w:font="Wingdings" w:char="F071"/>
            </w:r>
            <w:r w:rsidR="009A10CF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Cơ sở ngành              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  <w:r w:rsidR="00076B1F" w:rsidRPr="00670E55">
              <w:rPr>
                <w:rFonts w:cs="Times New Roman"/>
                <w:sz w:val="26"/>
                <w:szCs w:val="26"/>
              </w:rPr>
              <w:t xml:space="preserve"> </w:t>
            </w:r>
            <w:r w:rsidR="008A48FD" w:rsidRPr="00670E55">
              <w:rPr>
                <w:rFonts w:cs="Times New Roman"/>
                <w:sz w:val="26"/>
                <w:szCs w:val="26"/>
              </w:rPr>
              <w:sym w:font="Wingdings" w:char="F0FE"/>
            </w:r>
          </w:p>
          <w:p w:rsidR="00C74287" w:rsidRPr="0077074C" w:rsidRDefault="004956ED" w:rsidP="0077074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Chuyên ngành                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076B1F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48FD" w:rsidRPr="0077074C">
              <w:rPr>
                <w:rFonts w:cs="Times New Roman"/>
                <w:color w:val="000000" w:themeColor="text1"/>
                <w:sz w:val="26"/>
                <w:szCs w:val="26"/>
              </w:rPr>
              <w:sym w:font="Wingdings" w:char="F071"/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Đồ án/Khóa luận tốt nghiệp         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sym w:font="Wingdings" w:char="F071"/>
            </w:r>
          </w:p>
        </w:tc>
      </w:tr>
      <w:tr w:rsidR="00D2576E" w:rsidRPr="0077074C" w:rsidTr="009A10CF">
        <w:tc>
          <w:tcPr>
            <w:tcW w:w="5000" w:type="pct"/>
          </w:tcPr>
          <w:p w:rsidR="00D2576E" w:rsidRPr="00670E55" w:rsidRDefault="00D2576E" w:rsidP="0057320E">
            <w:pPr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- Số tín chỉ:</w:t>
            </w:r>
            <w:r w:rsidR="003137EC" w:rsidRPr="00670E55">
              <w:rPr>
                <w:rFonts w:cs="Times New Roman"/>
                <w:sz w:val="26"/>
                <w:szCs w:val="26"/>
              </w:rPr>
              <w:t xml:space="preserve"> </w:t>
            </w:r>
            <w:r w:rsidR="0057320E">
              <w:rPr>
                <w:rFonts w:cs="Times New Roman"/>
                <w:sz w:val="26"/>
                <w:szCs w:val="26"/>
              </w:rPr>
              <w:t>2</w:t>
            </w:r>
            <w:r w:rsidR="00F30C7E">
              <w:rPr>
                <w:rFonts w:cs="Times New Roman"/>
                <w:sz w:val="26"/>
                <w:szCs w:val="26"/>
              </w:rPr>
              <w:t xml:space="preserve"> (</w:t>
            </w:r>
            <w:r w:rsidR="0057320E">
              <w:rPr>
                <w:rFonts w:cs="Times New Roman"/>
                <w:sz w:val="26"/>
                <w:szCs w:val="26"/>
              </w:rPr>
              <w:t>1</w:t>
            </w:r>
            <w:r w:rsidR="00F30C7E">
              <w:rPr>
                <w:rFonts w:cs="Times New Roman"/>
                <w:sz w:val="26"/>
                <w:szCs w:val="26"/>
              </w:rPr>
              <w:t>+1)</w:t>
            </w:r>
          </w:p>
        </w:tc>
      </w:tr>
      <w:tr w:rsidR="00D2576E" w:rsidRPr="0077074C" w:rsidTr="009A10CF">
        <w:tc>
          <w:tcPr>
            <w:tcW w:w="5000" w:type="pct"/>
          </w:tcPr>
          <w:p w:rsidR="00D2576E" w:rsidRDefault="00D2576E" w:rsidP="0057320E">
            <w:pPr>
              <w:ind w:firstLine="567"/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+ Số tiết lý thuyế</w:t>
            </w:r>
            <w:r w:rsidR="00F9674F" w:rsidRPr="00670E55">
              <w:rPr>
                <w:rFonts w:cs="Times New Roman"/>
                <w:sz w:val="26"/>
                <w:szCs w:val="26"/>
              </w:rPr>
              <w:t>t</w:t>
            </w:r>
            <w:r w:rsidRPr="00670E55">
              <w:rPr>
                <w:rFonts w:cs="Times New Roman"/>
                <w:sz w:val="26"/>
                <w:szCs w:val="26"/>
              </w:rPr>
              <w:t>:</w:t>
            </w:r>
            <w:r w:rsidR="005567E2" w:rsidRPr="00670E55">
              <w:rPr>
                <w:rFonts w:cs="Times New Roman"/>
                <w:sz w:val="26"/>
                <w:szCs w:val="26"/>
              </w:rPr>
              <w:t xml:space="preserve"> </w:t>
            </w:r>
            <w:r w:rsidR="0057320E">
              <w:rPr>
                <w:rFonts w:cs="Times New Roman"/>
                <w:sz w:val="26"/>
                <w:szCs w:val="26"/>
              </w:rPr>
              <w:t>15</w:t>
            </w:r>
          </w:p>
          <w:p w:rsidR="00EF58B9" w:rsidRPr="00670E55" w:rsidRDefault="00EF58B9" w:rsidP="0057320E">
            <w:pPr>
              <w:ind w:firstLine="567"/>
              <w:rPr>
                <w:rFonts w:cs="Times New Roman"/>
                <w:sz w:val="26"/>
                <w:szCs w:val="26"/>
              </w:rPr>
            </w:pPr>
          </w:p>
        </w:tc>
      </w:tr>
      <w:tr w:rsidR="00D2576E" w:rsidRPr="0077074C" w:rsidTr="009A10CF">
        <w:tc>
          <w:tcPr>
            <w:tcW w:w="5000" w:type="pct"/>
          </w:tcPr>
          <w:p w:rsidR="00D2576E" w:rsidRPr="00670E55" w:rsidRDefault="00D2576E" w:rsidP="00F30C7E">
            <w:pPr>
              <w:ind w:firstLine="567"/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+ Số tiết thự</w:t>
            </w:r>
            <w:r w:rsidR="00F9674F" w:rsidRPr="00670E55">
              <w:rPr>
                <w:rFonts w:cs="Times New Roman"/>
                <w:sz w:val="26"/>
                <w:szCs w:val="26"/>
              </w:rPr>
              <w:t>c hành</w:t>
            </w:r>
            <w:r w:rsidRPr="00670E55">
              <w:rPr>
                <w:rFonts w:cs="Times New Roman"/>
                <w:sz w:val="26"/>
                <w:szCs w:val="26"/>
              </w:rPr>
              <w:t>:</w:t>
            </w:r>
            <w:r w:rsidR="005567E2" w:rsidRPr="00670E55">
              <w:rPr>
                <w:rFonts w:cs="Times New Roman"/>
                <w:sz w:val="26"/>
                <w:szCs w:val="26"/>
              </w:rPr>
              <w:t xml:space="preserve"> </w:t>
            </w:r>
            <w:r w:rsidR="00F30C7E"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4956ED" w:rsidRPr="0077074C" w:rsidTr="009A10CF">
        <w:tc>
          <w:tcPr>
            <w:tcW w:w="5000" w:type="pct"/>
          </w:tcPr>
          <w:p w:rsidR="004956ED" w:rsidRPr="00670E55" w:rsidRDefault="00773C64" w:rsidP="0077074C">
            <w:pPr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 xml:space="preserve">- </w:t>
            </w:r>
            <w:r w:rsidR="004956ED" w:rsidRPr="00670E55">
              <w:rPr>
                <w:rFonts w:cs="Times New Roman"/>
                <w:sz w:val="26"/>
                <w:szCs w:val="26"/>
              </w:rPr>
              <w:t>Project: 0</w:t>
            </w:r>
          </w:p>
        </w:tc>
      </w:tr>
      <w:tr w:rsidR="004956ED" w:rsidRPr="0077074C" w:rsidTr="009A10CF">
        <w:tc>
          <w:tcPr>
            <w:tcW w:w="5000" w:type="pct"/>
          </w:tcPr>
          <w:p w:rsidR="004956ED" w:rsidRPr="00670E55" w:rsidRDefault="00773C64" w:rsidP="0077074C">
            <w:pPr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 xml:space="preserve">- </w:t>
            </w:r>
            <w:r w:rsidR="004956ED" w:rsidRPr="00670E55">
              <w:rPr>
                <w:rFonts w:cs="Times New Roman"/>
                <w:sz w:val="26"/>
                <w:szCs w:val="26"/>
              </w:rPr>
              <w:t>Tự họ</w:t>
            </w:r>
            <w:r w:rsidR="00CC74DB" w:rsidRPr="00670E55">
              <w:rPr>
                <w:rFonts w:cs="Times New Roman"/>
                <w:sz w:val="26"/>
                <w:szCs w:val="26"/>
              </w:rPr>
              <w:t xml:space="preserve">c: </w:t>
            </w:r>
            <w:r w:rsidR="001F5027">
              <w:rPr>
                <w:rFonts w:cs="Times New Roman"/>
                <w:sz w:val="26"/>
                <w:szCs w:val="26"/>
              </w:rPr>
              <w:t>90</w:t>
            </w:r>
            <w:r w:rsidR="000B37DA">
              <w:rPr>
                <w:rFonts w:cs="Times New Roman"/>
                <w:sz w:val="26"/>
                <w:szCs w:val="26"/>
              </w:rPr>
              <w:t xml:space="preserve"> </w:t>
            </w:r>
            <w:r w:rsidR="004956ED" w:rsidRPr="00670E55">
              <w:rPr>
                <w:rFonts w:cs="Times New Roman"/>
                <w:sz w:val="26"/>
                <w:szCs w:val="26"/>
              </w:rPr>
              <w:t>tiết</w:t>
            </w:r>
          </w:p>
          <w:p w:rsidR="004956ED" w:rsidRPr="00670E55" w:rsidRDefault="004956ED" w:rsidP="0077074C">
            <w:pPr>
              <w:ind w:firstLine="567"/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 xml:space="preserve">+ Đọc tài liệu: </w:t>
            </w:r>
            <w:r w:rsidR="001F5027">
              <w:rPr>
                <w:rFonts w:cs="Times New Roman"/>
                <w:sz w:val="26"/>
                <w:szCs w:val="26"/>
              </w:rPr>
              <w:t>45</w:t>
            </w:r>
            <w:r w:rsidRPr="00670E55">
              <w:rPr>
                <w:rFonts w:cs="Times New Roman"/>
                <w:sz w:val="26"/>
                <w:szCs w:val="26"/>
              </w:rPr>
              <w:t xml:space="preserve"> tiết</w:t>
            </w:r>
          </w:p>
          <w:p w:rsidR="00CC25D0" w:rsidRPr="00670E55" w:rsidRDefault="004956ED" w:rsidP="0077074C">
            <w:pPr>
              <w:tabs>
                <w:tab w:val="left" w:pos="3832"/>
              </w:tabs>
              <w:ind w:firstLine="567"/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+ Làm bài tậ</w:t>
            </w:r>
            <w:r w:rsidR="00CC74DB" w:rsidRPr="00670E55">
              <w:rPr>
                <w:rFonts w:cs="Times New Roman"/>
                <w:sz w:val="26"/>
                <w:szCs w:val="26"/>
              </w:rPr>
              <w:t xml:space="preserve">p: </w:t>
            </w:r>
            <w:r w:rsidR="001F5027">
              <w:rPr>
                <w:rFonts w:cs="Times New Roman"/>
                <w:sz w:val="26"/>
                <w:szCs w:val="26"/>
              </w:rPr>
              <w:t>45</w:t>
            </w:r>
            <w:r w:rsidRPr="00670E55">
              <w:rPr>
                <w:rFonts w:cs="Times New Roman"/>
                <w:sz w:val="26"/>
                <w:szCs w:val="26"/>
              </w:rPr>
              <w:t xml:space="preserve"> tiết</w:t>
            </w:r>
          </w:p>
          <w:p w:rsidR="004956ED" w:rsidRPr="00670E55" w:rsidRDefault="00CC25D0" w:rsidP="0077074C">
            <w:pPr>
              <w:tabs>
                <w:tab w:val="left" w:pos="3832"/>
              </w:tabs>
              <w:ind w:firstLine="567"/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+ Hoạt động khác (nếu có): 0</w:t>
            </w:r>
          </w:p>
        </w:tc>
      </w:tr>
      <w:tr w:rsidR="00D2576E" w:rsidRPr="0077074C" w:rsidTr="009A10CF">
        <w:tc>
          <w:tcPr>
            <w:tcW w:w="5000" w:type="pct"/>
          </w:tcPr>
          <w:p w:rsidR="00D2576E" w:rsidRPr="00670E55" w:rsidRDefault="00D2576E" w:rsidP="008A48FD">
            <w:pPr>
              <w:rPr>
                <w:rFonts w:cs="Times New Roman"/>
                <w:sz w:val="26"/>
                <w:szCs w:val="26"/>
              </w:rPr>
            </w:pPr>
            <w:r w:rsidRPr="00670E55">
              <w:rPr>
                <w:rFonts w:cs="Times New Roman"/>
                <w:sz w:val="26"/>
                <w:szCs w:val="26"/>
              </w:rPr>
              <w:t>- Học phần tiên quyết:</w:t>
            </w:r>
            <w:r w:rsidR="005567E2" w:rsidRPr="00670E55">
              <w:rPr>
                <w:rFonts w:cs="Times New Roman"/>
                <w:sz w:val="26"/>
                <w:szCs w:val="26"/>
              </w:rPr>
              <w:t xml:space="preserve"> </w:t>
            </w:r>
            <w:r w:rsidR="008A48FD" w:rsidRPr="00670E55">
              <w:rPr>
                <w:rFonts w:cs="Times New Roman"/>
                <w:sz w:val="26"/>
                <w:szCs w:val="26"/>
              </w:rPr>
              <w:t>Tư duy biện luận ứng dụng</w:t>
            </w:r>
          </w:p>
        </w:tc>
      </w:tr>
      <w:tr w:rsidR="00D2576E" w:rsidRPr="0077074C" w:rsidTr="009A10CF">
        <w:tc>
          <w:tcPr>
            <w:tcW w:w="5000" w:type="pct"/>
          </w:tcPr>
          <w:p w:rsidR="00D2576E" w:rsidRPr="0077074C" w:rsidRDefault="00D2576E" w:rsidP="0077074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- Học phần </w:t>
            </w:r>
            <w:r w:rsidR="00CC25D0" w:rsidRPr="0077074C">
              <w:rPr>
                <w:rFonts w:cs="Times New Roman"/>
                <w:color w:val="000000" w:themeColor="text1"/>
                <w:sz w:val="26"/>
                <w:szCs w:val="26"/>
              </w:rPr>
              <w:t>học trước</w:t>
            </w:r>
            <w:r w:rsidRPr="0077074C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="005567E2" w:rsidRPr="0077074C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2E1809" w:rsidRPr="0077074C" w:rsidRDefault="002E1809" w:rsidP="0077074C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  <w:lang w:val="fr-FR"/>
        </w:rPr>
      </w:pPr>
    </w:p>
    <w:p w:rsidR="00C74287" w:rsidRPr="0077074C" w:rsidRDefault="00C74287" w:rsidP="0077074C">
      <w:pPr>
        <w:spacing w:after="0" w:line="240" w:lineRule="auto"/>
        <w:rPr>
          <w:rFonts w:cs="Times New Roman"/>
          <w:i/>
          <w:sz w:val="26"/>
          <w:szCs w:val="26"/>
          <w:lang w:val="fr-FR"/>
        </w:rPr>
      </w:pPr>
      <w:r w:rsidRPr="0077074C">
        <w:rPr>
          <w:rFonts w:cs="Times New Roman"/>
          <w:b/>
          <w:color w:val="000000" w:themeColor="text1"/>
          <w:sz w:val="26"/>
          <w:szCs w:val="26"/>
          <w:lang w:val="fr-FR"/>
        </w:rPr>
        <w:t xml:space="preserve">2. </w:t>
      </w:r>
      <w:r w:rsidRPr="0077074C">
        <w:rPr>
          <w:rFonts w:cs="Times New Roman"/>
          <w:b/>
          <w:sz w:val="26"/>
          <w:szCs w:val="26"/>
          <w:lang w:val="fr-FR"/>
        </w:rPr>
        <w:t xml:space="preserve">Mô tả </w:t>
      </w:r>
      <w:r w:rsidR="00E726D6" w:rsidRPr="0077074C">
        <w:rPr>
          <w:rFonts w:cs="Times New Roman"/>
          <w:b/>
          <w:sz w:val="26"/>
          <w:szCs w:val="26"/>
          <w:lang w:val="fr-FR"/>
        </w:rPr>
        <w:t>học phần</w:t>
      </w:r>
      <w:r w:rsidRPr="0077074C">
        <w:rPr>
          <w:rFonts w:cs="Times New Roman"/>
          <w:sz w:val="26"/>
          <w:szCs w:val="26"/>
          <w:lang w:val="fr-FR"/>
        </w:rPr>
        <w:t xml:space="preserve"> </w:t>
      </w:r>
    </w:p>
    <w:p w:rsidR="001F5027" w:rsidRPr="00F010BB" w:rsidRDefault="00272EBA" w:rsidP="001F5027">
      <w:pPr>
        <w:spacing w:after="0" w:line="240" w:lineRule="auto"/>
        <w:ind w:firstLine="567"/>
        <w:jc w:val="both"/>
        <w:rPr>
          <w:sz w:val="26"/>
          <w:szCs w:val="26"/>
          <w:lang w:val="fr-FR"/>
        </w:rPr>
      </w:pPr>
      <w:r w:rsidRPr="00C1754E">
        <w:rPr>
          <w:rFonts w:cs="Times New Roman"/>
          <w:sz w:val="26"/>
          <w:szCs w:val="26"/>
        </w:rPr>
        <w:t>Học phần bao gồ</w:t>
      </w:r>
      <w:r w:rsidR="0004180A" w:rsidRPr="00C1754E">
        <w:rPr>
          <w:rFonts w:cs="Times New Roman"/>
          <w:sz w:val="26"/>
          <w:szCs w:val="26"/>
        </w:rPr>
        <w:t xml:space="preserve">m </w:t>
      </w:r>
      <w:r w:rsidR="001F5027">
        <w:rPr>
          <w:rFonts w:cs="Times New Roman"/>
          <w:sz w:val="26"/>
          <w:szCs w:val="26"/>
        </w:rPr>
        <w:t>05</w:t>
      </w:r>
      <w:r w:rsidRPr="00C1754E">
        <w:rPr>
          <w:rFonts w:cs="Times New Roman"/>
          <w:sz w:val="26"/>
          <w:szCs w:val="26"/>
        </w:rPr>
        <w:t xml:space="preserve"> chương nhằm trình bày các </w:t>
      </w:r>
      <w:r w:rsidR="001F5027" w:rsidRPr="00F010BB">
        <w:rPr>
          <w:sz w:val="26"/>
          <w:szCs w:val="26"/>
          <w:lang w:val="fr-FR"/>
        </w:rPr>
        <w:t xml:space="preserve">khái quát lại các khái niệm về đô thị, </w:t>
      </w:r>
      <w:r w:rsidR="00F30C7E">
        <w:rPr>
          <w:sz w:val="26"/>
          <w:szCs w:val="26"/>
          <w:lang w:val="fr-FR"/>
        </w:rPr>
        <w:t>lịch sử đô thị</w:t>
      </w:r>
      <w:r w:rsidR="001F5027" w:rsidRPr="00F010BB">
        <w:rPr>
          <w:sz w:val="26"/>
          <w:szCs w:val="26"/>
          <w:lang w:val="fr-FR"/>
        </w:rPr>
        <w:t xml:space="preserve"> đô thị</w:t>
      </w:r>
      <w:r w:rsidR="00F30C7E">
        <w:rPr>
          <w:sz w:val="26"/>
          <w:szCs w:val="26"/>
          <w:lang w:val="fr-FR"/>
        </w:rPr>
        <w:t>, sự hình thành đô thị ở Việt Nam và các nước trên thế giới, tìm hiểu về đặc điểm địa lý và sự phân bổ dân cư</w:t>
      </w:r>
      <w:r w:rsidR="00EF58B9">
        <w:rPr>
          <w:sz w:val="26"/>
          <w:szCs w:val="26"/>
          <w:lang w:val="fr-FR"/>
        </w:rPr>
        <w:t xml:space="preserve"> ở Việt Nam</w:t>
      </w:r>
      <w:r w:rsidR="001F5027" w:rsidRPr="00F010BB">
        <w:rPr>
          <w:sz w:val="26"/>
          <w:szCs w:val="26"/>
          <w:lang w:val="fr-FR"/>
        </w:rPr>
        <w:t xml:space="preserve">. </w:t>
      </w:r>
    </w:p>
    <w:p w:rsidR="00272EBA" w:rsidRPr="00C1754E" w:rsidRDefault="00272EBA" w:rsidP="00670E55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1754E">
        <w:rPr>
          <w:rFonts w:cs="Times New Roman"/>
          <w:sz w:val="26"/>
          <w:szCs w:val="26"/>
        </w:rPr>
        <w:t>Song song đó, môn học tích hợp giảng dạy các kỹ năng như: tư duy phân tích, tư duy phản biện, tư duy giải quyết vấn đề và kỹ năng làm việc nhóm.</w:t>
      </w:r>
    </w:p>
    <w:p w:rsidR="00272EBA" w:rsidRPr="00C1754E" w:rsidRDefault="00272EBA" w:rsidP="0077074C">
      <w:pPr>
        <w:spacing w:after="0" w:line="240" w:lineRule="auto"/>
        <w:rPr>
          <w:rFonts w:cs="Times New Roman"/>
          <w:b/>
          <w:sz w:val="26"/>
          <w:szCs w:val="26"/>
        </w:rPr>
      </w:pPr>
      <w:r w:rsidRPr="00C1754E">
        <w:rPr>
          <w:rFonts w:cs="Times New Roman"/>
          <w:b/>
          <w:sz w:val="26"/>
          <w:szCs w:val="26"/>
        </w:rPr>
        <w:t>3. Mục tiêu học phần</w:t>
      </w:r>
    </w:p>
    <w:p w:rsidR="00EF58B9" w:rsidRPr="00D753F8" w:rsidRDefault="00272EBA" w:rsidP="00EF58B9">
      <w:pPr>
        <w:spacing w:after="0" w:line="240" w:lineRule="auto"/>
        <w:ind w:firstLine="567"/>
        <w:jc w:val="both"/>
        <w:rPr>
          <w:sz w:val="26"/>
          <w:szCs w:val="26"/>
          <w:lang w:val="vi-VN"/>
        </w:rPr>
      </w:pPr>
      <w:r w:rsidRPr="00C1754E">
        <w:rPr>
          <w:rFonts w:cs="Times New Roman"/>
          <w:sz w:val="26"/>
          <w:szCs w:val="26"/>
        </w:rPr>
        <w:t xml:space="preserve">Học phần trang bị cho người học các kiến thức </w:t>
      </w:r>
      <w:r w:rsidR="00EF58B9">
        <w:rPr>
          <w:sz w:val="26"/>
          <w:szCs w:val="26"/>
          <w:lang w:val="vi-VN"/>
        </w:rPr>
        <w:t>quá trính đô thị hóa,</w:t>
      </w:r>
      <w:r w:rsidR="00EF58B9" w:rsidRPr="00D753F8">
        <w:rPr>
          <w:sz w:val="26"/>
          <w:szCs w:val="26"/>
          <w:lang w:val="vi-VN"/>
        </w:rPr>
        <w:t xml:space="preserve"> khái niệm về phát triển bền vững, giúp sinh viên tiếp cận các xu hướng phát triển đô thị của thế giới, định hướng xu hướng phát triển đô thị ở Việt Nam.</w:t>
      </w:r>
    </w:p>
    <w:p w:rsidR="000B37DA" w:rsidRDefault="000B37DA" w:rsidP="0077074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77FEF" w:rsidRPr="00AE2120" w:rsidRDefault="00272EBA" w:rsidP="0077074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AE2120">
        <w:rPr>
          <w:rFonts w:cs="Times New Roman"/>
          <w:sz w:val="26"/>
          <w:szCs w:val="26"/>
        </w:rPr>
        <w:t>Rèn luyện cho người học các kỹ năng như: kỹ năng làm việc nhóm, kỹ năng tư duy giải quyết vấn đề, đưa ra các giải pháp khắc phục lỗi, tư duy phân tích và tư duy phản biện.</w:t>
      </w:r>
    </w:p>
    <w:p w:rsidR="0026402E" w:rsidRPr="00AE2120" w:rsidRDefault="0026402E" w:rsidP="0077074C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C74287" w:rsidRPr="00AE2120" w:rsidRDefault="00FB2FC1" w:rsidP="0077074C">
      <w:pPr>
        <w:spacing w:after="0" w:line="240" w:lineRule="auto"/>
        <w:rPr>
          <w:rFonts w:cs="Times New Roman"/>
          <w:i/>
          <w:sz w:val="26"/>
          <w:szCs w:val="26"/>
        </w:rPr>
      </w:pPr>
      <w:r w:rsidRPr="00AE2120">
        <w:rPr>
          <w:rFonts w:cs="Times New Roman"/>
          <w:b/>
          <w:sz w:val="26"/>
          <w:szCs w:val="26"/>
        </w:rPr>
        <w:t>4</w:t>
      </w:r>
      <w:r w:rsidR="00C74287" w:rsidRPr="00AE2120">
        <w:rPr>
          <w:rFonts w:cs="Times New Roman"/>
          <w:b/>
          <w:sz w:val="26"/>
          <w:szCs w:val="26"/>
        </w:rPr>
        <w:t>. Nguồn học liệu</w:t>
      </w:r>
    </w:p>
    <w:p w:rsidR="0026402E" w:rsidRPr="00AE2120" w:rsidRDefault="0026402E" w:rsidP="0026402E">
      <w:pPr>
        <w:spacing w:after="0" w:line="240" w:lineRule="auto"/>
        <w:ind w:right="-22"/>
        <w:jc w:val="both"/>
        <w:rPr>
          <w:rFonts w:cs="Times New Roman"/>
          <w:b/>
          <w:i/>
          <w:sz w:val="26"/>
          <w:szCs w:val="26"/>
          <w:lang w:val="fr-FR"/>
        </w:rPr>
      </w:pPr>
      <w:r w:rsidRPr="00AE2120">
        <w:rPr>
          <w:rFonts w:cs="Times New Roman"/>
          <w:b/>
          <w:i/>
          <w:sz w:val="26"/>
          <w:szCs w:val="26"/>
          <w:lang w:val="fr-FR"/>
        </w:rPr>
        <w:t>Tài liệu bắt buộc:</w:t>
      </w:r>
    </w:p>
    <w:p w:rsidR="00EF58B9" w:rsidRPr="00D05ECA" w:rsidRDefault="00EF58B9" w:rsidP="00EF58B9">
      <w:pPr>
        <w:spacing w:after="0" w:line="240" w:lineRule="auto"/>
        <w:jc w:val="both"/>
        <w:rPr>
          <w:sz w:val="26"/>
          <w:szCs w:val="26"/>
          <w:lang w:val="fr-FR"/>
        </w:rPr>
      </w:pPr>
      <w:r w:rsidRPr="00D05ECA">
        <w:rPr>
          <w:sz w:val="26"/>
          <w:szCs w:val="26"/>
          <w:lang w:val="fr-FR"/>
        </w:rPr>
        <w:t xml:space="preserve">[1] Lối sống đô thị Việt Nam trong quá trình đô thị hóa, </w:t>
      </w:r>
      <w:r w:rsidRPr="00D05ECA">
        <w:rPr>
          <w:bCs/>
          <w:sz w:val="26"/>
          <w:szCs w:val="26"/>
          <w:lang w:val="fr-FR"/>
        </w:rPr>
        <w:t>PGS.TS. Trương, Minh Dục</w:t>
      </w:r>
      <w:r w:rsidRPr="00D05ECA">
        <w:rPr>
          <w:sz w:val="26"/>
          <w:szCs w:val="26"/>
          <w:lang w:val="fr-FR"/>
        </w:rPr>
        <w:t>, TS. Lê Văn Định, NXB Chính trị Quốc gia – Sự thật, 2013.</w:t>
      </w:r>
    </w:p>
    <w:p w:rsidR="00EF58B9" w:rsidRPr="00D05ECA" w:rsidRDefault="00EF58B9" w:rsidP="00EF58B9">
      <w:pPr>
        <w:spacing w:after="0" w:line="240" w:lineRule="auto"/>
        <w:jc w:val="both"/>
        <w:rPr>
          <w:sz w:val="26"/>
          <w:szCs w:val="26"/>
          <w:lang w:val="vi-VN"/>
        </w:rPr>
      </w:pPr>
      <w:r w:rsidRPr="00D05ECA">
        <w:rPr>
          <w:sz w:val="26"/>
          <w:szCs w:val="26"/>
          <w:lang w:val="fr-FR"/>
        </w:rPr>
        <w:t xml:space="preserve">[2]  </w:t>
      </w:r>
      <w:r w:rsidRPr="00D05ECA">
        <w:rPr>
          <w:sz w:val="26"/>
          <w:szCs w:val="26"/>
          <w:lang w:val="vi-VN"/>
        </w:rPr>
        <w:t>Quản lý môi trường cho sự phát triển bền vững, TS. Lưu Đức Hải, TS. Nguyễn Ngọc Sinh, NXB Đại học Quốc gia Hà Nội, 2001.</w:t>
      </w:r>
    </w:p>
    <w:p w:rsidR="00F30C7E" w:rsidRPr="00F30C7E" w:rsidRDefault="00F30C7E" w:rsidP="00F30C7E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1F5027" w:rsidRPr="00F010BB" w:rsidRDefault="001F5027" w:rsidP="001F5027">
      <w:pPr>
        <w:spacing w:after="0" w:line="240" w:lineRule="auto"/>
        <w:ind w:right="-22"/>
        <w:jc w:val="both"/>
        <w:rPr>
          <w:sz w:val="26"/>
          <w:szCs w:val="26"/>
          <w:lang w:val="fr-FR"/>
        </w:rPr>
      </w:pPr>
    </w:p>
    <w:p w:rsidR="001F5027" w:rsidRPr="00F010BB" w:rsidRDefault="001F5027" w:rsidP="001F5027">
      <w:pPr>
        <w:spacing w:after="0" w:line="240" w:lineRule="auto"/>
        <w:ind w:right="-22"/>
        <w:jc w:val="both"/>
        <w:rPr>
          <w:b/>
          <w:i/>
          <w:sz w:val="26"/>
          <w:szCs w:val="26"/>
          <w:lang w:val="fr-FR"/>
        </w:rPr>
      </w:pPr>
      <w:r w:rsidRPr="00F010BB">
        <w:rPr>
          <w:b/>
          <w:i/>
          <w:sz w:val="26"/>
          <w:szCs w:val="26"/>
          <w:lang w:val="fr-FR"/>
        </w:rPr>
        <w:t>Tài liệu tham khảo:</w:t>
      </w:r>
    </w:p>
    <w:p w:rsidR="00EF58B9" w:rsidRPr="008334CF" w:rsidRDefault="00EF58B9" w:rsidP="00EF58B9">
      <w:pPr>
        <w:spacing w:after="0" w:line="240" w:lineRule="auto"/>
        <w:ind w:right="-22"/>
        <w:jc w:val="both"/>
        <w:rPr>
          <w:sz w:val="26"/>
          <w:szCs w:val="26"/>
          <w:lang w:val="vi-VN"/>
        </w:rPr>
      </w:pPr>
      <w:r w:rsidRPr="008334CF">
        <w:rPr>
          <w:sz w:val="26"/>
          <w:szCs w:val="26"/>
          <w:lang w:val="vi-VN"/>
        </w:rPr>
        <w:t>[3] Báo cáo quốc gia tại Hội nghị cấp cao của Liên Hiệp Quốc về Phát triển Bền vững (RIO+20).</w:t>
      </w:r>
    </w:p>
    <w:p w:rsidR="00EF58B9" w:rsidRPr="008334CF" w:rsidRDefault="00EF58B9" w:rsidP="00EF58B9">
      <w:pPr>
        <w:spacing w:after="0" w:line="240" w:lineRule="auto"/>
        <w:jc w:val="both"/>
        <w:rPr>
          <w:rFonts w:eastAsia="Times New Roman"/>
          <w:bCs/>
          <w:sz w:val="26"/>
          <w:szCs w:val="26"/>
          <w:lang w:val="vi-VN" w:eastAsia="vi-VN"/>
        </w:rPr>
      </w:pPr>
      <w:r w:rsidRPr="008334CF">
        <w:rPr>
          <w:sz w:val="26"/>
          <w:szCs w:val="26"/>
          <w:lang w:val="vi-VN"/>
        </w:rPr>
        <w:t xml:space="preserve">[4] Quyết định số 432/QĐ-TTg ngày 12/4/2013 của Thủ tướng Chính phủ về </w:t>
      </w:r>
      <w:r w:rsidRPr="008334CF">
        <w:rPr>
          <w:rFonts w:eastAsia="Times New Roman"/>
          <w:bCs/>
          <w:sz w:val="26"/>
          <w:szCs w:val="26"/>
          <w:lang w:val="vi-VN" w:eastAsia="vi-VN"/>
        </w:rPr>
        <w:t>Phê duyệt Chiến lược Phát triển bền vững Việt Nam giai đoạn 2011 – 2020.</w:t>
      </w:r>
    </w:p>
    <w:p w:rsidR="00EF58B9" w:rsidRPr="008334CF" w:rsidRDefault="00EF58B9" w:rsidP="00EF58B9">
      <w:pPr>
        <w:spacing w:after="0" w:line="240" w:lineRule="auto"/>
        <w:jc w:val="both"/>
        <w:rPr>
          <w:rFonts w:eastAsia="Times New Roman"/>
          <w:bCs/>
          <w:sz w:val="26"/>
          <w:szCs w:val="26"/>
          <w:lang w:val="vi-VN" w:eastAsia="vi-VN"/>
        </w:rPr>
      </w:pPr>
      <w:r w:rsidRPr="008334CF">
        <w:rPr>
          <w:iCs/>
          <w:sz w:val="26"/>
          <w:szCs w:val="26"/>
          <w:lang w:val="vi-VN"/>
        </w:rPr>
        <w:t>[5] Quyết định số 160/QĐ-TTg ngày 15 tháng 1 năm 2013 của Thủ tướng Chính phủ về việc phê duyệt Kế hoạch hành động quốc gia về Phát triển bền vững giai đoạn 2013 - 2015;</w:t>
      </w:r>
    </w:p>
    <w:p w:rsidR="00EF58B9" w:rsidRPr="00EA6B6F" w:rsidRDefault="00EF58B9" w:rsidP="00EF58B9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8334CF">
        <w:rPr>
          <w:bCs/>
          <w:sz w:val="26"/>
          <w:szCs w:val="26"/>
        </w:rPr>
        <w:t xml:space="preserve">[6] Thông tư số </w:t>
      </w:r>
      <w:r w:rsidRPr="008334CF">
        <w:rPr>
          <w:sz w:val="26"/>
          <w:szCs w:val="26"/>
        </w:rPr>
        <w:t xml:space="preserve">02/2013/TT-BKHĐT ngày 27/3/2013 của Bộ Kế hoạch và Đầu tư </w:t>
      </w:r>
      <w:r w:rsidRPr="008334CF">
        <w:rPr>
          <w:bCs/>
          <w:sz w:val="26"/>
          <w:szCs w:val="26"/>
        </w:rPr>
        <w:t>Hướng dẫn thực hiện một số nội dung của chiến lược phát triển bền vững Việt Nam giai đoạn 2011 – 2020</w:t>
      </w:r>
    </w:p>
    <w:p w:rsidR="00EF58B9" w:rsidRPr="00EB08C3" w:rsidRDefault="00EF58B9" w:rsidP="00EF58B9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EA6B6F">
        <w:rPr>
          <w:bCs/>
          <w:sz w:val="26"/>
          <w:szCs w:val="26"/>
        </w:rPr>
        <w:t xml:space="preserve">[7] Chương trình Nghị </w:t>
      </w:r>
      <w:r w:rsidRPr="00EB08C3">
        <w:rPr>
          <w:bCs/>
          <w:sz w:val="26"/>
          <w:szCs w:val="26"/>
        </w:rPr>
        <w:t>sự 21 của Việt Nam.</w:t>
      </w:r>
    </w:p>
    <w:p w:rsidR="00EF58B9" w:rsidRPr="00EB08C3" w:rsidRDefault="00EF58B9" w:rsidP="00EF58B9">
      <w:pPr>
        <w:jc w:val="both"/>
        <w:rPr>
          <w:rFonts w:eastAsia="Times New Roman"/>
          <w:sz w:val="26"/>
          <w:szCs w:val="26"/>
          <w:lang w:val="vi-VN" w:eastAsia="vi-VN"/>
        </w:rPr>
      </w:pPr>
      <w:r w:rsidRPr="00EB08C3">
        <w:rPr>
          <w:bCs/>
          <w:sz w:val="26"/>
          <w:szCs w:val="26"/>
          <w:lang w:val="vi-VN"/>
        </w:rPr>
        <w:t xml:space="preserve">[8] </w:t>
      </w:r>
      <w:r w:rsidRPr="00EB08C3">
        <w:rPr>
          <w:rFonts w:eastAsia="Times New Roman"/>
          <w:sz w:val="26"/>
          <w:szCs w:val="26"/>
          <w:lang w:val="vi-VN" w:eastAsia="vi-VN"/>
        </w:rPr>
        <w:t>Chương trình Nghị sự toàn cầu về phát triển đến năm 2030 của Hội nghị Thượng đỉnh Liên Hiệp Quốc về Phát triển bền vững ở New York, Mỹ</w:t>
      </w:r>
      <w:r>
        <w:rPr>
          <w:rFonts w:eastAsia="Times New Roman"/>
          <w:sz w:val="26"/>
          <w:szCs w:val="26"/>
          <w:lang w:val="vi-VN" w:eastAsia="vi-VN"/>
        </w:rPr>
        <w:t>,</w:t>
      </w:r>
      <w:r w:rsidRPr="00EB08C3">
        <w:rPr>
          <w:rFonts w:eastAsia="Times New Roman"/>
          <w:sz w:val="26"/>
          <w:szCs w:val="26"/>
          <w:lang w:val="vi-VN" w:eastAsia="vi-VN"/>
        </w:rPr>
        <w:t xml:space="preserve"> năm 2015</w:t>
      </w:r>
      <w:r>
        <w:rPr>
          <w:rFonts w:eastAsia="Times New Roman"/>
          <w:sz w:val="26"/>
          <w:szCs w:val="26"/>
          <w:lang w:val="vi-VN" w:eastAsia="vi-VN"/>
        </w:rPr>
        <w:t>.</w:t>
      </w:r>
    </w:p>
    <w:p w:rsidR="00EF58B9" w:rsidRPr="00113AB7" w:rsidRDefault="00EF58B9" w:rsidP="00EF58B9">
      <w:pPr>
        <w:spacing w:after="0" w:line="240" w:lineRule="auto"/>
        <w:jc w:val="both"/>
        <w:rPr>
          <w:b/>
          <w:i/>
          <w:sz w:val="26"/>
          <w:szCs w:val="26"/>
          <w:lang w:val="vi-VN"/>
        </w:rPr>
      </w:pPr>
      <w:r w:rsidRPr="00113AB7">
        <w:rPr>
          <w:b/>
          <w:i/>
          <w:sz w:val="26"/>
          <w:szCs w:val="26"/>
          <w:lang w:val="vi-VN"/>
        </w:rPr>
        <w:t>Tài nguyên khác:</w:t>
      </w:r>
    </w:p>
    <w:p w:rsidR="0026402E" w:rsidRDefault="00EF58B9" w:rsidP="00EF58B9">
      <w:pPr>
        <w:spacing w:after="0" w:line="240" w:lineRule="auto"/>
        <w:rPr>
          <w:i/>
          <w:sz w:val="26"/>
          <w:szCs w:val="26"/>
        </w:rPr>
      </w:pPr>
      <w:r w:rsidRPr="00113AB7">
        <w:rPr>
          <w:sz w:val="26"/>
          <w:szCs w:val="26"/>
          <w:lang w:val="vi-VN"/>
        </w:rPr>
        <w:t>[</w:t>
      </w:r>
      <w:r>
        <w:rPr>
          <w:sz w:val="26"/>
          <w:szCs w:val="26"/>
          <w:lang w:val="vi-VN"/>
        </w:rPr>
        <w:t>9</w:t>
      </w:r>
      <w:r w:rsidRPr="00113AB7">
        <w:rPr>
          <w:sz w:val="26"/>
          <w:szCs w:val="26"/>
          <w:lang w:val="vi-VN"/>
        </w:rPr>
        <w:t xml:space="preserve">] </w:t>
      </w:r>
      <w:r w:rsidRPr="00113AB7">
        <w:rPr>
          <w:i/>
          <w:sz w:val="26"/>
          <w:szCs w:val="26"/>
          <w:lang w:val="vi-VN"/>
        </w:rPr>
        <w:t>(các bài phóng sự, báo cáo khoa học, các trang web chuyên ngành…)</w:t>
      </w:r>
    </w:p>
    <w:p w:rsidR="00EF58B9" w:rsidRPr="00EF58B9" w:rsidRDefault="00EF58B9" w:rsidP="00EF58B9">
      <w:pPr>
        <w:spacing w:after="0" w:line="240" w:lineRule="auto"/>
        <w:rPr>
          <w:i/>
        </w:rPr>
      </w:pPr>
    </w:p>
    <w:p w:rsidR="006E23C6" w:rsidRPr="00AE2120" w:rsidRDefault="006E23C6" w:rsidP="007707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AE2120">
        <w:rPr>
          <w:rFonts w:cs="Times New Roman"/>
          <w:b/>
          <w:sz w:val="26"/>
          <w:szCs w:val="26"/>
        </w:rPr>
        <w:t>5</w:t>
      </w:r>
      <w:r w:rsidR="00C74287" w:rsidRPr="00AE2120">
        <w:rPr>
          <w:rFonts w:cs="Times New Roman"/>
          <w:b/>
          <w:sz w:val="26"/>
          <w:szCs w:val="26"/>
        </w:rPr>
        <w:t xml:space="preserve">. </w:t>
      </w:r>
      <w:r w:rsidR="00CA7A7C" w:rsidRPr="00AE2120">
        <w:rPr>
          <w:rFonts w:cs="Times New Roman"/>
          <w:b/>
          <w:sz w:val="26"/>
          <w:szCs w:val="26"/>
        </w:rPr>
        <w:t>Chuẩn đầu ra học học phần</w:t>
      </w:r>
      <w:r w:rsidR="00CA7A7C" w:rsidRPr="00AE2120">
        <w:rPr>
          <w:rFonts w:cs="Times New Roman"/>
          <w:sz w:val="26"/>
          <w:szCs w:val="26"/>
        </w:rPr>
        <w:t xml:space="preserve"> </w:t>
      </w:r>
    </w:p>
    <w:p w:rsidR="00BB320B" w:rsidRPr="00AE2120" w:rsidRDefault="00BB320B" w:rsidP="0077074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AE2120">
        <w:rPr>
          <w:rFonts w:cs="Times New Roman"/>
          <w:b/>
          <w:sz w:val="26"/>
          <w:szCs w:val="26"/>
        </w:rPr>
        <w:t>Học phần đóng góp cho Chuẩn đầu ra</w:t>
      </w:r>
      <w:r w:rsidRPr="00AE2120">
        <w:rPr>
          <w:rFonts w:cs="Times New Roman"/>
          <w:sz w:val="26"/>
          <w:szCs w:val="26"/>
        </w:rPr>
        <w:t xml:space="preserve"> </w:t>
      </w:r>
      <w:r w:rsidRPr="00AE2120">
        <w:rPr>
          <w:rFonts w:cs="Times New Roman"/>
          <w:b/>
          <w:sz w:val="26"/>
          <w:szCs w:val="26"/>
        </w:rPr>
        <w:t xml:space="preserve">của </w:t>
      </w:r>
      <w:r w:rsidR="00B05AAA" w:rsidRPr="00AE2120">
        <w:rPr>
          <w:rFonts w:cs="Times New Roman"/>
          <w:b/>
          <w:sz w:val="26"/>
          <w:szCs w:val="26"/>
        </w:rPr>
        <w:t>CTĐT</w:t>
      </w:r>
      <w:r w:rsidRPr="00AE2120">
        <w:rPr>
          <w:rFonts w:cs="Times New Roman"/>
          <w:b/>
          <w:sz w:val="26"/>
          <w:szCs w:val="26"/>
        </w:rPr>
        <w:t xml:space="preserve"> </w:t>
      </w:r>
      <w:proofErr w:type="gramStart"/>
      <w:r w:rsidRPr="00AE2120">
        <w:rPr>
          <w:rFonts w:cs="Times New Roman"/>
          <w:b/>
          <w:sz w:val="26"/>
          <w:szCs w:val="26"/>
        </w:rPr>
        <w:t>theo</w:t>
      </w:r>
      <w:proofErr w:type="gramEnd"/>
      <w:r w:rsidRPr="00AE2120">
        <w:rPr>
          <w:rFonts w:cs="Times New Roman"/>
          <w:b/>
          <w:sz w:val="26"/>
          <w:szCs w:val="26"/>
        </w:rPr>
        <w:t xml:space="preserve"> mức độ sau</w:t>
      </w:r>
      <w:r w:rsidRPr="00AE2120">
        <w:rPr>
          <w:rFonts w:cs="Times New Roman"/>
          <w:sz w:val="26"/>
          <w:szCs w:val="26"/>
        </w:rPr>
        <w:t>:</w:t>
      </w:r>
    </w:p>
    <w:p w:rsidR="00C50DB9" w:rsidRPr="00AE2120" w:rsidRDefault="00BB320B" w:rsidP="0077074C">
      <w:pPr>
        <w:spacing w:after="0" w:line="240" w:lineRule="auto"/>
        <w:ind w:left="1287"/>
        <w:rPr>
          <w:rFonts w:cs="Times New Roman"/>
          <w:sz w:val="26"/>
          <w:szCs w:val="26"/>
          <w:lang w:val="fr-FR"/>
        </w:rPr>
      </w:pPr>
      <w:r w:rsidRPr="00AE2120">
        <w:rPr>
          <w:rFonts w:cs="Times New Roman"/>
          <w:b/>
          <w:sz w:val="26"/>
          <w:szCs w:val="26"/>
          <w:lang w:val="fr-FR"/>
        </w:rPr>
        <w:t>N</w:t>
      </w:r>
      <w:r w:rsidRPr="00AE2120">
        <w:rPr>
          <w:rFonts w:cs="Times New Roman"/>
          <w:sz w:val="26"/>
          <w:szCs w:val="26"/>
          <w:lang w:val="fr-FR"/>
        </w:rPr>
        <w:t> : Không đóng góp/không liên quan</w:t>
      </w:r>
    </w:p>
    <w:p w:rsidR="00BB320B" w:rsidRPr="00AE2120" w:rsidRDefault="00BB320B" w:rsidP="0077074C">
      <w:pPr>
        <w:spacing w:after="0" w:line="240" w:lineRule="auto"/>
        <w:ind w:left="1287"/>
        <w:rPr>
          <w:rFonts w:cs="Times New Roman"/>
          <w:sz w:val="26"/>
          <w:szCs w:val="26"/>
        </w:rPr>
      </w:pPr>
      <w:r w:rsidRPr="00AE2120">
        <w:rPr>
          <w:rFonts w:cs="Times New Roman"/>
          <w:b/>
          <w:sz w:val="26"/>
          <w:szCs w:val="26"/>
          <w:lang w:val="fr-FR"/>
        </w:rPr>
        <w:t>S</w:t>
      </w:r>
      <w:r w:rsidRPr="00AE2120">
        <w:rPr>
          <w:rFonts w:cs="Times New Roman"/>
          <w:sz w:val="26"/>
          <w:szCs w:val="26"/>
          <w:lang w:val="fr-FR"/>
        </w:rPr>
        <w:t> : Có đóng góp/liên quan nhưng không nhiều</w:t>
      </w:r>
    </w:p>
    <w:p w:rsidR="00C74287" w:rsidRDefault="00BB320B" w:rsidP="0077074C">
      <w:pPr>
        <w:spacing w:after="0" w:line="240" w:lineRule="auto"/>
        <w:ind w:left="567" w:firstLine="720"/>
        <w:jc w:val="both"/>
        <w:rPr>
          <w:rFonts w:cs="Times New Roman"/>
          <w:i/>
          <w:sz w:val="26"/>
          <w:szCs w:val="26"/>
        </w:rPr>
      </w:pPr>
      <w:r w:rsidRPr="00AE2120">
        <w:rPr>
          <w:rFonts w:cs="Times New Roman"/>
          <w:b/>
          <w:sz w:val="26"/>
          <w:szCs w:val="26"/>
          <w:lang w:val="fr-FR"/>
        </w:rPr>
        <w:t>H</w:t>
      </w:r>
      <w:r w:rsidRPr="00AE2120">
        <w:rPr>
          <w:rFonts w:cs="Times New Roman"/>
          <w:sz w:val="26"/>
          <w:szCs w:val="26"/>
          <w:lang w:val="fr-FR"/>
        </w:rPr>
        <w:t> : Đóng góp nhiều/liên quan nhiều</w:t>
      </w:r>
      <w:r w:rsidR="001D6E29" w:rsidRPr="00AE2120">
        <w:rPr>
          <w:rFonts w:cs="Times New Roman"/>
          <w:i/>
          <w:sz w:val="26"/>
          <w:szCs w:val="26"/>
        </w:rPr>
        <w:t xml:space="preserve"> </w:t>
      </w:r>
    </w:p>
    <w:p w:rsidR="001F5027" w:rsidRPr="00AE2120" w:rsidRDefault="001F5027" w:rsidP="0077074C">
      <w:pPr>
        <w:spacing w:after="0" w:line="240" w:lineRule="auto"/>
        <w:ind w:left="567" w:firstLine="720"/>
        <w:jc w:val="both"/>
        <w:rPr>
          <w:rFonts w:cs="Times New Roman"/>
          <w:i/>
          <w:sz w:val="26"/>
          <w:szCs w:val="26"/>
        </w:rPr>
      </w:pPr>
    </w:p>
    <w:tbl>
      <w:tblPr>
        <w:tblStyle w:val="TableGrid"/>
        <w:tblW w:w="5752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723"/>
        <w:gridCol w:w="1081"/>
        <w:gridCol w:w="632"/>
        <w:gridCol w:w="632"/>
        <w:gridCol w:w="540"/>
        <w:gridCol w:w="540"/>
        <w:gridCol w:w="540"/>
        <w:gridCol w:w="540"/>
        <w:gridCol w:w="540"/>
        <w:gridCol w:w="623"/>
        <w:gridCol w:w="542"/>
        <w:gridCol w:w="720"/>
        <w:gridCol w:w="720"/>
        <w:gridCol w:w="720"/>
        <w:gridCol w:w="720"/>
        <w:gridCol w:w="718"/>
        <w:gridCol w:w="718"/>
      </w:tblGrid>
      <w:tr w:rsidR="00AE2120" w:rsidRPr="00AE2120" w:rsidTr="00AE2120">
        <w:trPr>
          <w:trHeight w:val="94"/>
        </w:trPr>
        <w:tc>
          <w:tcPr>
            <w:tcW w:w="321" w:type="pct"/>
            <w:vAlign w:val="center"/>
          </w:tcPr>
          <w:p w:rsidR="00AE2120" w:rsidRPr="00AE2120" w:rsidRDefault="00AE2120" w:rsidP="0077074C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E2120">
              <w:rPr>
                <w:rFonts w:eastAsia="Times New Roman" w:cs="Times New Roman"/>
                <w:b/>
                <w:sz w:val="26"/>
                <w:szCs w:val="26"/>
              </w:rPr>
              <w:t>Mã HP</w:t>
            </w:r>
          </w:p>
        </w:tc>
        <w:tc>
          <w:tcPr>
            <w:tcW w:w="480" w:type="pct"/>
            <w:vAlign w:val="center"/>
          </w:tcPr>
          <w:p w:rsidR="00AE2120" w:rsidRPr="00AE2120" w:rsidRDefault="00AE2120" w:rsidP="0077074C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E2120">
              <w:rPr>
                <w:rFonts w:eastAsia="Times New Roman" w:cs="Times New Roman"/>
                <w:b/>
                <w:sz w:val="26"/>
                <w:szCs w:val="26"/>
              </w:rPr>
              <w:t>Tên HP</w:t>
            </w:r>
          </w:p>
        </w:tc>
        <w:tc>
          <w:tcPr>
            <w:tcW w:w="4198" w:type="pct"/>
            <w:gridSpan w:val="15"/>
          </w:tcPr>
          <w:p w:rsidR="00AE2120" w:rsidRPr="00AE2120" w:rsidRDefault="00AE2120" w:rsidP="0077074C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E2120">
              <w:rPr>
                <w:rFonts w:eastAsia="Times New Roman" w:cs="Times New Roman"/>
                <w:b/>
                <w:sz w:val="26"/>
                <w:szCs w:val="26"/>
              </w:rPr>
              <w:t>Mức độ đóng góp</w:t>
            </w:r>
          </w:p>
        </w:tc>
      </w:tr>
      <w:tr w:rsidR="00AE2120" w:rsidRPr="00AE2120" w:rsidTr="00AE2120">
        <w:tc>
          <w:tcPr>
            <w:tcW w:w="321" w:type="pct"/>
            <w:vMerge w:val="restart"/>
            <w:vAlign w:val="center"/>
          </w:tcPr>
          <w:p w:rsidR="00AE2120" w:rsidRPr="00AE2120" w:rsidRDefault="00F30C7E" w:rsidP="0077074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KR078</w:t>
            </w:r>
          </w:p>
        </w:tc>
        <w:tc>
          <w:tcPr>
            <w:tcW w:w="480" w:type="pct"/>
            <w:vMerge w:val="restart"/>
            <w:vAlign w:val="center"/>
          </w:tcPr>
          <w:p w:rsidR="00AE2120" w:rsidRPr="00AE2120" w:rsidRDefault="00F30C7E" w:rsidP="00E94B9A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Địa lý đô thị</w:t>
            </w:r>
          </w:p>
        </w:tc>
        <w:tc>
          <w:tcPr>
            <w:tcW w:w="281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</w:t>
            </w:r>
          </w:p>
        </w:tc>
        <w:tc>
          <w:tcPr>
            <w:tcW w:w="281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ELO2</w:t>
            </w:r>
          </w:p>
        </w:tc>
        <w:tc>
          <w:tcPr>
            <w:tcW w:w="24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ELO3</w:t>
            </w:r>
          </w:p>
        </w:tc>
        <w:tc>
          <w:tcPr>
            <w:tcW w:w="24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ELO4</w:t>
            </w:r>
          </w:p>
        </w:tc>
        <w:tc>
          <w:tcPr>
            <w:tcW w:w="24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ELO5</w:t>
            </w:r>
          </w:p>
        </w:tc>
        <w:tc>
          <w:tcPr>
            <w:tcW w:w="24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ELO6</w:t>
            </w:r>
          </w:p>
        </w:tc>
        <w:tc>
          <w:tcPr>
            <w:tcW w:w="24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ELO7</w:t>
            </w:r>
          </w:p>
        </w:tc>
        <w:tc>
          <w:tcPr>
            <w:tcW w:w="277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ELO8</w:t>
            </w:r>
          </w:p>
        </w:tc>
        <w:tc>
          <w:tcPr>
            <w:tcW w:w="241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ELO9</w:t>
            </w:r>
          </w:p>
        </w:tc>
        <w:tc>
          <w:tcPr>
            <w:tcW w:w="320" w:type="pct"/>
          </w:tcPr>
          <w:p w:rsidR="00AE2120" w:rsidRPr="00AE2120" w:rsidRDefault="00AE2120" w:rsidP="0026402E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ELO10</w:t>
            </w:r>
          </w:p>
        </w:tc>
        <w:tc>
          <w:tcPr>
            <w:tcW w:w="32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ELO11</w:t>
            </w:r>
          </w:p>
        </w:tc>
        <w:tc>
          <w:tcPr>
            <w:tcW w:w="32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ELO12</w:t>
            </w:r>
          </w:p>
        </w:tc>
        <w:tc>
          <w:tcPr>
            <w:tcW w:w="320" w:type="pct"/>
          </w:tcPr>
          <w:p w:rsidR="00AE2120" w:rsidRPr="00AE2120" w:rsidRDefault="00AE2120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ELO13</w:t>
            </w:r>
          </w:p>
        </w:tc>
        <w:tc>
          <w:tcPr>
            <w:tcW w:w="319" w:type="pct"/>
          </w:tcPr>
          <w:p w:rsidR="00AE2120" w:rsidRPr="00AE2120" w:rsidRDefault="00AE2120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ELO14</w:t>
            </w:r>
          </w:p>
        </w:tc>
        <w:tc>
          <w:tcPr>
            <w:tcW w:w="319" w:type="pct"/>
          </w:tcPr>
          <w:p w:rsidR="00AE2120" w:rsidRPr="00AE2120" w:rsidRDefault="00AE2120" w:rsidP="00AE2120">
            <w:pPr>
              <w:jc w:val="both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sz w:val="26"/>
                <w:szCs w:val="26"/>
              </w:rPr>
              <w:t>ELO1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AE2120" w:rsidRPr="00AE2120" w:rsidTr="00AE2120">
        <w:tc>
          <w:tcPr>
            <w:tcW w:w="321" w:type="pct"/>
            <w:vMerge/>
            <w:vAlign w:val="center"/>
          </w:tcPr>
          <w:p w:rsidR="00AE2120" w:rsidRPr="00AE2120" w:rsidRDefault="00AE2120" w:rsidP="0077074C">
            <w:pPr>
              <w:jc w:val="center"/>
              <w:rPr>
                <w:rFonts w:eastAsia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80" w:type="pct"/>
            <w:vMerge/>
            <w:vAlign w:val="center"/>
          </w:tcPr>
          <w:p w:rsidR="00AE2120" w:rsidRPr="00AE2120" w:rsidRDefault="00AE2120" w:rsidP="0077074C">
            <w:pPr>
              <w:jc w:val="center"/>
              <w:rPr>
                <w:rFonts w:eastAsia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1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81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0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0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0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0" w:type="pct"/>
          </w:tcPr>
          <w:p w:rsidR="00AE2120" w:rsidRDefault="00AE2120">
            <w:r w:rsidRPr="004D0EC2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0" w:type="pct"/>
          </w:tcPr>
          <w:p w:rsidR="00AE2120" w:rsidRDefault="00EE327E">
            <w:r>
              <w:rPr>
                <w:rFonts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77" w:type="pct"/>
          </w:tcPr>
          <w:p w:rsidR="00AE2120" w:rsidRDefault="00AE2120">
            <w:r w:rsidRPr="004D0EC2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41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320" w:type="pct"/>
          </w:tcPr>
          <w:p w:rsidR="00AE2120" w:rsidRDefault="00AE2120" w:rsidP="00AE2120">
            <w:pPr>
              <w:jc w:val="center"/>
            </w:pPr>
            <w:r w:rsidRPr="00C64C27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320" w:type="pct"/>
          </w:tcPr>
          <w:p w:rsidR="00AE2120" w:rsidRDefault="00AE2120" w:rsidP="00AE2120">
            <w:pPr>
              <w:jc w:val="center"/>
            </w:pPr>
            <w:r w:rsidRPr="00C64C27">
              <w:rPr>
                <w:rFonts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320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20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19" w:type="pct"/>
          </w:tcPr>
          <w:p w:rsidR="00AE2120" w:rsidRPr="00AE2120" w:rsidRDefault="00AE2120" w:rsidP="00F30C7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19" w:type="pct"/>
          </w:tcPr>
          <w:p w:rsidR="00AE2120" w:rsidRPr="00AE2120" w:rsidRDefault="00AE2120" w:rsidP="00670E5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2120">
              <w:rPr>
                <w:rFonts w:cs="Times New Roman"/>
                <w:b/>
                <w:sz w:val="26"/>
                <w:szCs w:val="26"/>
              </w:rPr>
              <w:t>S</w:t>
            </w:r>
          </w:p>
        </w:tc>
      </w:tr>
    </w:tbl>
    <w:p w:rsidR="003B69EB" w:rsidRPr="0077074C" w:rsidRDefault="003B69EB" w:rsidP="0077074C">
      <w:pPr>
        <w:spacing w:after="0" w:line="240" w:lineRule="auto"/>
        <w:jc w:val="both"/>
        <w:rPr>
          <w:rFonts w:cs="Times New Roman"/>
          <w:i/>
          <w:sz w:val="26"/>
          <w:szCs w:val="26"/>
        </w:rPr>
      </w:pPr>
    </w:p>
    <w:p w:rsidR="00AF31F9" w:rsidRPr="0077074C" w:rsidRDefault="00FB441D" w:rsidP="0077074C">
      <w:pPr>
        <w:spacing w:after="0" w:line="240" w:lineRule="auto"/>
        <w:ind w:firstLine="567"/>
        <w:jc w:val="both"/>
        <w:rPr>
          <w:rFonts w:cs="Times New Roman"/>
          <w:color w:val="000000"/>
          <w:sz w:val="26"/>
          <w:szCs w:val="26"/>
          <w:lang w:val="fr-FR"/>
        </w:rPr>
      </w:pPr>
      <w:r w:rsidRPr="0077074C">
        <w:rPr>
          <w:rFonts w:cs="Times New Roman"/>
          <w:b/>
          <w:color w:val="000000"/>
          <w:sz w:val="26"/>
          <w:szCs w:val="26"/>
          <w:lang w:val="fr-FR"/>
        </w:rPr>
        <w:t>Chi tiết Chuẩn đầu ra được mô tả trong bảng sau</w:t>
      </w:r>
      <w:r w:rsidRPr="0077074C">
        <w:rPr>
          <w:rFonts w:cs="Times New Roman"/>
          <w:color w:val="000000"/>
          <w:sz w:val="26"/>
          <w:szCs w:val="26"/>
          <w:lang w:val="fr-FR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"/>
        <w:gridCol w:w="1173"/>
        <w:gridCol w:w="5808"/>
        <w:gridCol w:w="1778"/>
      </w:tblGrid>
      <w:tr w:rsidR="00961B59" w:rsidRPr="0077074C" w:rsidTr="00961B59">
        <w:tc>
          <w:tcPr>
            <w:tcW w:w="1121" w:type="pct"/>
            <w:gridSpan w:val="2"/>
            <w:shd w:val="clear" w:color="auto" w:fill="D6EDBD"/>
          </w:tcPr>
          <w:p w:rsidR="00961B59" w:rsidRPr="0077074C" w:rsidRDefault="00961B59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0" w:type="pct"/>
            <w:shd w:val="clear" w:color="auto" w:fill="D6EDBD"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color w:val="000000" w:themeColor="text1"/>
                <w:sz w:val="26"/>
                <w:szCs w:val="26"/>
              </w:rPr>
              <w:t>Chuẩn đầu ra học phần</w:t>
            </w:r>
          </w:p>
        </w:tc>
        <w:tc>
          <w:tcPr>
            <w:tcW w:w="909" w:type="pct"/>
            <w:shd w:val="clear" w:color="auto" w:fill="D6EDBD"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color w:val="000000" w:themeColor="text1"/>
                <w:sz w:val="26"/>
                <w:szCs w:val="26"/>
              </w:rPr>
              <w:t>CĐR của CTĐT</w:t>
            </w:r>
          </w:p>
          <w:p w:rsidR="00961B59" w:rsidRPr="0077074C" w:rsidRDefault="00961B59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color w:val="000000" w:themeColor="text1"/>
                <w:sz w:val="26"/>
                <w:szCs w:val="26"/>
              </w:rPr>
              <w:t>(ELOx)</w:t>
            </w:r>
          </w:p>
        </w:tc>
      </w:tr>
      <w:tr w:rsidR="00EF58B9" w:rsidRPr="0077074C" w:rsidTr="00961B59">
        <w:trPr>
          <w:trHeight w:val="615"/>
        </w:trPr>
        <w:tc>
          <w:tcPr>
            <w:tcW w:w="521" w:type="pct"/>
            <w:vMerge w:val="restart"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Kiến thức</w:t>
            </w:r>
          </w:p>
        </w:tc>
        <w:tc>
          <w:tcPr>
            <w:tcW w:w="600" w:type="pct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CELO1</w:t>
            </w:r>
          </w:p>
        </w:tc>
        <w:tc>
          <w:tcPr>
            <w:tcW w:w="2970" w:type="pct"/>
            <w:vAlign w:val="center"/>
          </w:tcPr>
          <w:p w:rsidR="00EF58B9" w:rsidRPr="00EF58B9" w:rsidRDefault="00EF58B9" w:rsidP="00EF58B9">
            <w:pPr>
              <w:jc w:val="both"/>
              <w:rPr>
                <w:sz w:val="26"/>
                <w:szCs w:val="26"/>
              </w:rPr>
            </w:pPr>
            <w:r w:rsidRPr="00EF58B9">
              <w:rPr>
                <w:bCs/>
                <w:sz w:val="26"/>
                <w:szCs w:val="26"/>
              </w:rPr>
              <w:t xml:space="preserve">Hệ thống lại quá trình hình thành phát triển đô thị, </w:t>
            </w:r>
            <w:r w:rsidRPr="00EF58B9">
              <w:rPr>
                <w:sz w:val="26"/>
                <w:szCs w:val="26"/>
              </w:rPr>
              <w:t>quá trình đô thị hóa</w:t>
            </w:r>
            <w:r w:rsidRPr="00EF58B9">
              <w:rPr>
                <w:bCs/>
                <w:sz w:val="26"/>
                <w:szCs w:val="26"/>
              </w:rPr>
              <w:t xml:space="preserve"> trên thế giới và ở Việt Nam </w:t>
            </w:r>
          </w:p>
        </w:tc>
        <w:tc>
          <w:tcPr>
            <w:tcW w:w="909" w:type="pct"/>
            <w:vMerge w:val="restart"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ELO1, ELO2</w:t>
            </w:r>
          </w:p>
          <w:p w:rsidR="00EF58B9" w:rsidRPr="0077074C" w:rsidRDefault="00EF58B9" w:rsidP="00EE3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ELO3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77074C">
              <w:rPr>
                <w:rFonts w:cs="Times New Roman"/>
                <w:sz w:val="26"/>
                <w:szCs w:val="26"/>
              </w:rPr>
              <w:t>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, ELO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  <w:p w:rsidR="00EF58B9" w:rsidRPr="0077074C" w:rsidRDefault="00EF58B9" w:rsidP="00EE327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58B9" w:rsidRPr="0077074C" w:rsidTr="00961B59">
        <w:trPr>
          <w:trHeight w:val="285"/>
        </w:trPr>
        <w:tc>
          <w:tcPr>
            <w:tcW w:w="521" w:type="pct"/>
            <w:vMerge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EF58B9" w:rsidRPr="0077074C" w:rsidRDefault="00EF58B9" w:rsidP="00E038C7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0" w:type="pct"/>
            <w:vAlign w:val="center"/>
          </w:tcPr>
          <w:p w:rsidR="00EF58B9" w:rsidRPr="00EF58B9" w:rsidRDefault="00EF58B9" w:rsidP="00EF58B9">
            <w:pPr>
              <w:jc w:val="both"/>
              <w:rPr>
                <w:sz w:val="26"/>
                <w:szCs w:val="26"/>
              </w:rPr>
            </w:pPr>
            <w:r w:rsidRPr="00EF58B9">
              <w:rPr>
                <w:sz w:val="26"/>
                <w:szCs w:val="26"/>
              </w:rPr>
              <w:t>Hiểu được khái niệm về đô thị hóa, các tác động của quá trình đô thị hóa đến sự phát triển đô thị ở thế giới và Việt Nam</w:t>
            </w:r>
          </w:p>
        </w:tc>
        <w:tc>
          <w:tcPr>
            <w:tcW w:w="909" w:type="pct"/>
            <w:vMerge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F58B9" w:rsidRPr="0077074C" w:rsidTr="00961B59">
        <w:trPr>
          <w:trHeight w:val="285"/>
        </w:trPr>
        <w:tc>
          <w:tcPr>
            <w:tcW w:w="521" w:type="pct"/>
            <w:vMerge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EF58B9" w:rsidRPr="0077074C" w:rsidRDefault="00EF58B9" w:rsidP="00E038C7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0" w:type="pct"/>
            <w:vAlign w:val="center"/>
          </w:tcPr>
          <w:p w:rsidR="00EF58B9" w:rsidRPr="00EF58B9" w:rsidRDefault="00EF58B9" w:rsidP="00EF58B9">
            <w:pPr>
              <w:jc w:val="both"/>
              <w:rPr>
                <w:sz w:val="26"/>
                <w:szCs w:val="26"/>
                <w:lang w:val="vi-VN"/>
              </w:rPr>
            </w:pPr>
            <w:r w:rsidRPr="00EF58B9">
              <w:rPr>
                <w:sz w:val="26"/>
                <w:szCs w:val="26"/>
              </w:rPr>
              <w:t xml:space="preserve">Hiểu được khái niệm về phát triển bền vững, </w:t>
            </w:r>
            <w:r w:rsidRPr="00EF58B9">
              <w:rPr>
                <w:sz w:val="26"/>
                <w:szCs w:val="26"/>
                <w:lang w:val="vi-VN"/>
              </w:rPr>
              <w:t xml:space="preserve">các tiêu chí cho dự phát triển bền vững, </w:t>
            </w:r>
            <w:r w:rsidRPr="00EF58B9">
              <w:rPr>
                <w:sz w:val="26"/>
                <w:szCs w:val="26"/>
              </w:rPr>
              <w:t>phương pháp quy hoạch đô thị bền vững</w:t>
            </w:r>
          </w:p>
        </w:tc>
        <w:tc>
          <w:tcPr>
            <w:tcW w:w="909" w:type="pct"/>
            <w:vMerge/>
            <w:vAlign w:val="center"/>
          </w:tcPr>
          <w:p w:rsidR="00EF58B9" w:rsidRPr="0077074C" w:rsidRDefault="00EF58B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1B59" w:rsidRPr="0077074C" w:rsidTr="00961B59">
        <w:trPr>
          <w:trHeight w:val="298"/>
        </w:trPr>
        <w:tc>
          <w:tcPr>
            <w:tcW w:w="521" w:type="pct"/>
            <w:vMerge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961B59" w:rsidRPr="0077074C" w:rsidRDefault="00961B59" w:rsidP="00E038C7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E038C7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0" w:type="pct"/>
            <w:vAlign w:val="center"/>
          </w:tcPr>
          <w:p w:rsidR="00961B59" w:rsidRPr="00EF58B9" w:rsidRDefault="00EF58B9" w:rsidP="00E063E8">
            <w:pPr>
              <w:jc w:val="both"/>
              <w:rPr>
                <w:rFonts w:cs="Times New Roman"/>
                <w:sz w:val="26"/>
                <w:szCs w:val="26"/>
              </w:rPr>
            </w:pPr>
            <w:r w:rsidRPr="00EF58B9">
              <w:rPr>
                <w:bCs/>
                <w:sz w:val="26"/>
                <w:szCs w:val="26"/>
              </w:rPr>
              <w:t>Nhìn nhận và Đánh giá thực trạng</w:t>
            </w:r>
            <w:r w:rsidRPr="00EF58B9">
              <w:rPr>
                <w:sz w:val="26"/>
                <w:szCs w:val="26"/>
              </w:rPr>
              <w:t xml:space="preserve"> công tác triển khai quy hoạch xây dựng đô thị ở Việt Nam trong quá trình đô thị hóa theo xu hướng phát triển bền vững chung của thế giới</w:t>
            </w:r>
          </w:p>
        </w:tc>
        <w:tc>
          <w:tcPr>
            <w:tcW w:w="909" w:type="pct"/>
            <w:vMerge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61B59" w:rsidRPr="0077074C" w:rsidTr="00961B59">
        <w:tc>
          <w:tcPr>
            <w:tcW w:w="521" w:type="pct"/>
            <w:vMerge w:val="restart"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Kỹ năng</w:t>
            </w:r>
          </w:p>
        </w:tc>
        <w:tc>
          <w:tcPr>
            <w:tcW w:w="600" w:type="pct"/>
          </w:tcPr>
          <w:p w:rsidR="00961B59" w:rsidRPr="0077074C" w:rsidRDefault="00961B59" w:rsidP="00E038C7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E038C7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0" w:type="pct"/>
            <w:vAlign w:val="center"/>
          </w:tcPr>
          <w:p w:rsidR="00961B59" w:rsidRPr="001F5027" w:rsidRDefault="001F5027" w:rsidP="00EE327E">
            <w:pPr>
              <w:jc w:val="both"/>
              <w:rPr>
                <w:rFonts w:cs="Times New Roman"/>
                <w:sz w:val="26"/>
                <w:szCs w:val="26"/>
              </w:rPr>
            </w:pPr>
            <w:r w:rsidRPr="001F5027">
              <w:rPr>
                <w:sz w:val="26"/>
                <w:szCs w:val="26"/>
              </w:rPr>
              <w:t xml:space="preserve">Vận dụng tốt kỹ năng làm việc nhóm, thu thập thông tin, tổng hợp, phân tích và thuyết trình một vấn đề về </w:t>
            </w:r>
            <w:r w:rsidRPr="001F5027">
              <w:rPr>
                <w:sz w:val="26"/>
                <w:szCs w:val="26"/>
              </w:rPr>
              <w:lastRenderedPageBreak/>
              <w:t>khoa học chuyên ngành.</w:t>
            </w:r>
          </w:p>
        </w:tc>
        <w:tc>
          <w:tcPr>
            <w:tcW w:w="909" w:type="pct"/>
            <w:vMerge w:val="restart"/>
            <w:vAlign w:val="center"/>
          </w:tcPr>
          <w:p w:rsidR="00961B59" w:rsidRPr="0077074C" w:rsidRDefault="00E038C7" w:rsidP="00E038C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lastRenderedPageBreak/>
              <w:t>ELO</w:t>
            </w:r>
            <w:r>
              <w:rPr>
                <w:rFonts w:cs="Times New Roman"/>
                <w:sz w:val="26"/>
                <w:szCs w:val="26"/>
              </w:rPr>
              <w:t xml:space="preserve">6, ELO7, ELO8, ELO9, </w:t>
            </w:r>
            <w:r>
              <w:rPr>
                <w:rFonts w:cs="Times New Roman"/>
                <w:sz w:val="26"/>
                <w:szCs w:val="26"/>
              </w:rPr>
              <w:lastRenderedPageBreak/>
              <w:t>ELO10, ELO11</w:t>
            </w:r>
            <w:r w:rsidR="00EE327E">
              <w:rPr>
                <w:rFonts w:cs="Times New Roman"/>
                <w:sz w:val="26"/>
                <w:szCs w:val="26"/>
              </w:rPr>
              <w:t>, ELO12</w:t>
            </w:r>
          </w:p>
        </w:tc>
      </w:tr>
      <w:tr w:rsidR="00961B59" w:rsidRPr="0077074C" w:rsidTr="00961B59">
        <w:tc>
          <w:tcPr>
            <w:tcW w:w="521" w:type="pct"/>
            <w:vMerge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961B59" w:rsidRPr="0077074C" w:rsidRDefault="00961B59" w:rsidP="00E038C7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E038C7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0" w:type="pct"/>
            <w:vAlign w:val="center"/>
          </w:tcPr>
          <w:p w:rsidR="00961B59" w:rsidRPr="001F5027" w:rsidRDefault="00E038C7" w:rsidP="00E038C7">
            <w:pPr>
              <w:rPr>
                <w:rFonts w:cs="Times New Roman"/>
                <w:sz w:val="26"/>
                <w:szCs w:val="26"/>
              </w:rPr>
            </w:pPr>
            <w:r w:rsidRPr="001F5027">
              <w:rPr>
                <w:rFonts w:cs="Times New Roman"/>
                <w:sz w:val="26"/>
                <w:szCs w:val="26"/>
              </w:rPr>
              <w:t>Phá</w:t>
            </w:r>
            <w:r w:rsidR="000423A4" w:rsidRPr="001F5027">
              <w:rPr>
                <w:rFonts w:cs="Times New Roman"/>
                <w:sz w:val="26"/>
                <w:szCs w:val="26"/>
              </w:rPr>
              <w:t>t</w:t>
            </w:r>
            <w:r w:rsidRPr="001F5027">
              <w:rPr>
                <w:rFonts w:cs="Times New Roman"/>
                <w:sz w:val="26"/>
                <w:szCs w:val="26"/>
              </w:rPr>
              <w:t xml:space="preserve"> triển các Kỹ năng xã hội</w:t>
            </w:r>
          </w:p>
        </w:tc>
        <w:tc>
          <w:tcPr>
            <w:tcW w:w="909" w:type="pct"/>
            <w:vMerge/>
            <w:vAlign w:val="center"/>
          </w:tcPr>
          <w:p w:rsidR="00961B59" w:rsidRPr="0077074C" w:rsidRDefault="00961B59" w:rsidP="0077074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61B59" w:rsidRPr="0077074C" w:rsidTr="00E038C7">
        <w:trPr>
          <w:trHeight w:val="139"/>
        </w:trPr>
        <w:tc>
          <w:tcPr>
            <w:tcW w:w="521" w:type="pct"/>
            <w:vMerge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961B59" w:rsidRPr="0077074C" w:rsidRDefault="00961B59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0423A4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70" w:type="pct"/>
            <w:vAlign w:val="center"/>
          </w:tcPr>
          <w:p w:rsidR="00961B59" w:rsidRPr="001F5027" w:rsidRDefault="00961B59" w:rsidP="00E038C7">
            <w:pPr>
              <w:rPr>
                <w:rFonts w:cs="Times New Roman"/>
                <w:sz w:val="26"/>
                <w:szCs w:val="26"/>
              </w:rPr>
            </w:pPr>
            <w:r w:rsidRPr="001F5027">
              <w:rPr>
                <w:rFonts w:cs="Times New Roman"/>
                <w:sz w:val="26"/>
                <w:szCs w:val="26"/>
              </w:rPr>
              <w:t>Vận dụng, ứng dụng công nghệ</w:t>
            </w:r>
            <w:r w:rsidR="00E038C7" w:rsidRPr="001F5027">
              <w:rPr>
                <w:rFonts w:cs="Times New Roman"/>
                <w:sz w:val="26"/>
                <w:szCs w:val="26"/>
              </w:rPr>
              <w:t>, biết được một số từ khóa tiếng anh</w:t>
            </w:r>
            <w:r w:rsidRPr="001F5027">
              <w:rPr>
                <w:rFonts w:cs="Times New Roman"/>
                <w:sz w:val="26"/>
                <w:szCs w:val="26"/>
              </w:rPr>
              <w:t xml:space="preserve"> trong</w:t>
            </w:r>
            <w:r w:rsidR="00E038C7" w:rsidRPr="001F5027">
              <w:rPr>
                <w:rFonts w:cs="Times New Roman"/>
                <w:sz w:val="26"/>
                <w:szCs w:val="26"/>
              </w:rPr>
              <w:t xml:space="preserve"> nghiên cứu</w:t>
            </w:r>
            <w:r w:rsidRPr="001F502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9" w:type="pct"/>
            <w:vMerge/>
            <w:vAlign w:val="center"/>
          </w:tcPr>
          <w:p w:rsidR="00961B59" w:rsidRPr="0077074C" w:rsidRDefault="00961B59" w:rsidP="0077074C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61B59" w:rsidRPr="0077074C" w:rsidTr="00961B59">
        <w:trPr>
          <w:trHeight w:val="287"/>
        </w:trPr>
        <w:tc>
          <w:tcPr>
            <w:tcW w:w="521" w:type="pct"/>
            <w:vMerge w:val="restart"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Thái độ</w:t>
            </w:r>
          </w:p>
        </w:tc>
        <w:tc>
          <w:tcPr>
            <w:tcW w:w="600" w:type="pct"/>
          </w:tcPr>
          <w:p w:rsidR="00961B59" w:rsidRPr="0077074C" w:rsidRDefault="00961B59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0423A4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970" w:type="pct"/>
            <w:vAlign w:val="center"/>
          </w:tcPr>
          <w:p w:rsidR="00961B59" w:rsidRPr="001F5027" w:rsidRDefault="00961B59" w:rsidP="000423A4">
            <w:pPr>
              <w:rPr>
                <w:rFonts w:cs="Times New Roman"/>
                <w:sz w:val="26"/>
                <w:szCs w:val="26"/>
              </w:rPr>
            </w:pPr>
            <w:r w:rsidRPr="001F5027">
              <w:rPr>
                <w:rFonts w:cs="Times New Roman"/>
                <w:sz w:val="26"/>
                <w:szCs w:val="26"/>
              </w:rPr>
              <w:t>Nhận thức được sự cần thiết tôn trọng pháp luật trong quản lý nhà nước</w:t>
            </w:r>
          </w:p>
        </w:tc>
        <w:tc>
          <w:tcPr>
            <w:tcW w:w="909" w:type="pct"/>
            <w:vMerge w:val="restart"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ELO1</w:t>
            </w:r>
            <w:r w:rsidR="00E038C7">
              <w:rPr>
                <w:rFonts w:cs="Times New Roman"/>
                <w:sz w:val="26"/>
                <w:szCs w:val="26"/>
              </w:rPr>
              <w:t>3</w:t>
            </w:r>
            <w:r w:rsidR="00EE327E">
              <w:rPr>
                <w:rFonts w:cs="Times New Roman"/>
                <w:sz w:val="26"/>
                <w:szCs w:val="26"/>
              </w:rPr>
              <w:t>.</w:t>
            </w:r>
          </w:p>
          <w:p w:rsidR="00961B59" w:rsidRPr="0077074C" w:rsidRDefault="00961B59" w:rsidP="00E038C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ELO1</w:t>
            </w:r>
            <w:r w:rsidR="00E038C7">
              <w:rPr>
                <w:rFonts w:cs="Times New Roman"/>
                <w:sz w:val="26"/>
                <w:szCs w:val="26"/>
              </w:rPr>
              <w:t>4</w:t>
            </w:r>
            <w:r w:rsidR="00EE327E">
              <w:rPr>
                <w:rFonts w:cs="Times New Roman"/>
                <w:sz w:val="26"/>
                <w:szCs w:val="26"/>
              </w:rPr>
              <w:t>, ELO15</w:t>
            </w:r>
          </w:p>
        </w:tc>
      </w:tr>
      <w:tr w:rsidR="00961B59" w:rsidRPr="0077074C" w:rsidTr="00961B59">
        <w:trPr>
          <w:trHeight w:val="540"/>
        </w:trPr>
        <w:tc>
          <w:tcPr>
            <w:tcW w:w="521" w:type="pct"/>
            <w:vMerge/>
          </w:tcPr>
          <w:p w:rsidR="00961B59" w:rsidRPr="0077074C" w:rsidRDefault="00961B59" w:rsidP="007707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0" w:type="pct"/>
          </w:tcPr>
          <w:p w:rsidR="00961B59" w:rsidRPr="0077074C" w:rsidRDefault="00961B59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0423A4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970" w:type="pct"/>
            <w:vAlign w:val="center"/>
          </w:tcPr>
          <w:p w:rsidR="00961B59" w:rsidRPr="0077074C" w:rsidRDefault="00961B5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Nhận biết trách nhiệm xã hội, tác phong, kỷ luật, đạo đức nghề nghiệp.</w:t>
            </w:r>
          </w:p>
        </w:tc>
        <w:tc>
          <w:tcPr>
            <w:tcW w:w="909" w:type="pct"/>
            <w:vMerge/>
            <w:vAlign w:val="center"/>
          </w:tcPr>
          <w:p w:rsidR="00961B59" w:rsidRPr="0077074C" w:rsidRDefault="00961B59" w:rsidP="0077074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</w:tbl>
    <w:p w:rsidR="00CA7A7C" w:rsidRPr="0077074C" w:rsidRDefault="00CA7A7C" w:rsidP="0077074C">
      <w:pPr>
        <w:spacing w:after="0" w:line="240" w:lineRule="auto"/>
        <w:ind w:right="20"/>
        <w:rPr>
          <w:rFonts w:cs="Times New Roman"/>
          <w:bCs/>
          <w:i/>
          <w:iCs/>
          <w:sz w:val="26"/>
          <w:szCs w:val="26"/>
        </w:rPr>
      </w:pPr>
    </w:p>
    <w:p w:rsidR="00C74287" w:rsidRPr="0077074C" w:rsidRDefault="00FA7383" w:rsidP="0077074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6</w:t>
      </w:r>
      <w:r w:rsidR="00C74287" w:rsidRPr="0077074C">
        <w:rPr>
          <w:rFonts w:cs="Times New Roman"/>
          <w:b/>
          <w:color w:val="000000" w:themeColor="text1"/>
          <w:sz w:val="26"/>
          <w:szCs w:val="26"/>
        </w:rPr>
        <w:t xml:space="preserve">. </w:t>
      </w:r>
      <w:r w:rsidR="00CA7A7C" w:rsidRPr="0077074C">
        <w:rPr>
          <w:rFonts w:cs="Times New Roman"/>
          <w:b/>
          <w:color w:val="000000" w:themeColor="text1"/>
          <w:sz w:val="26"/>
          <w:szCs w:val="26"/>
        </w:rPr>
        <w:t xml:space="preserve">Chỉ báo thực hiện chuẩn đầu ra </w:t>
      </w:r>
      <w:r w:rsidR="00C74287" w:rsidRPr="0077074C">
        <w:rPr>
          <w:rFonts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4980" w:type="pct"/>
        <w:tblInd w:w="108" w:type="dxa"/>
        <w:tblLook w:val="04A0" w:firstRow="1" w:lastRow="0" w:firstColumn="1" w:lastColumn="0" w:noHBand="0" w:noVBand="1"/>
      </w:tblPr>
      <w:tblGrid>
        <w:gridCol w:w="1116"/>
        <w:gridCol w:w="1391"/>
        <w:gridCol w:w="7232"/>
      </w:tblGrid>
      <w:tr w:rsidR="00486B77" w:rsidRPr="0077074C" w:rsidTr="00871B14">
        <w:trPr>
          <w:tblHeader/>
        </w:trPr>
        <w:tc>
          <w:tcPr>
            <w:tcW w:w="573" w:type="pct"/>
            <w:shd w:val="clear" w:color="auto" w:fill="C6E6A2"/>
            <w:vAlign w:val="center"/>
          </w:tcPr>
          <w:p w:rsidR="00486B77" w:rsidRPr="0077074C" w:rsidRDefault="00486B77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color w:val="000000" w:themeColor="text1"/>
                <w:sz w:val="26"/>
                <w:szCs w:val="26"/>
              </w:rPr>
              <w:t>Chuẩn đầu ra</w:t>
            </w:r>
          </w:p>
          <w:p w:rsidR="00486B77" w:rsidRPr="0077074C" w:rsidRDefault="001D0704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CELO</w:t>
            </w:r>
          </w:p>
        </w:tc>
        <w:tc>
          <w:tcPr>
            <w:tcW w:w="714" w:type="pct"/>
            <w:shd w:val="clear" w:color="auto" w:fill="C6E6A2"/>
            <w:vAlign w:val="center"/>
          </w:tcPr>
          <w:p w:rsidR="00486B77" w:rsidRPr="0077074C" w:rsidRDefault="00486B77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713" w:type="pct"/>
            <w:shd w:val="clear" w:color="auto" w:fill="C6E6A2"/>
            <w:vAlign w:val="center"/>
          </w:tcPr>
          <w:p w:rsidR="00486B77" w:rsidRPr="0077074C" w:rsidRDefault="005C30D4" w:rsidP="0077074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EF58B9" w:rsidRPr="0077074C" w:rsidTr="00871B14">
        <w:trPr>
          <w:trHeight w:val="341"/>
        </w:trPr>
        <w:tc>
          <w:tcPr>
            <w:tcW w:w="573" w:type="pct"/>
            <w:vMerge w:val="restar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CELO1</w:t>
            </w: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CELO1.1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F58B9">
            <w:pPr>
              <w:jc w:val="both"/>
              <w:rPr>
                <w:sz w:val="26"/>
                <w:szCs w:val="26"/>
              </w:rPr>
            </w:pPr>
            <w:r w:rsidRPr="00EF58B9">
              <w:rPr>
                <w:bCs/>
                <w:sz w:val="26"/>
                <w:szCs w:val="26"/>
              </w:rPr>
              <w:t xml:space="preserve">Hệ thống lại kiến thức về </w:t>
            </w:r>
            <w:r w:rsidRPr="00EF58B9">
              <w:rPr>
                <w:bCs/>
                <w:sz w:val="26"/>
                <w:szCs w:val="26"/>
                <w:lang w:val="vi-VN"/>
              </w:rPr>
              <w:t>quá trình</w:t>
            </w:r>
            <w:r w:rsidRPr="00EF58B9">
              <w:rPr>
                <w:bCs/>
                <w:sz w:val="26"/>
                <w:szCs w:val="26"/>
              </w:rPr>
              <w:t xml:space="preserve"> hình thành </w:t>
            </w:r>
            <w:r w:rsidRPr="00EF58B9">
              <w:rPr>
                <w:bCs/>
                <w:sz w:val="26"/>
                <w:szCs w:val="26"/>
                <w:lang w:val="vi-VN"/>
              </w:rPr>
              <w:t xml:space="preserve">và phát triển </w:t>
            </w:r>
            <w:r w:rsidRPr="00EF58B9">
              <w:rPr>
                <w:bCs/>
                <w:sz w:val="26"/>
                <w:szCs w:val="26"/>
              </w:rPr>
              <w:t>đô thị ở Thế giới</w:t>
            </w:r>
          </w:p>
        </w:tc>
      </w:tr>
      <w:tr w:rsidR="00EF58B9" w:rsidRPr="0077074C" w:rsidTr="00871B14">
        <w:trPr>
          <w:trHeight w:val="341"/>
        </w:trPr>
        <w:tc>
          <w:tcPr>
            <w:tcW w:w="573" w:type="pct"/>
            <w:vMerge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CELO1.2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F58B9">
            <w:pPr>
              <w:jc w:val="both"/>
              <w:rPr>
                <w:sz w:val="26"/>
                <w:szCs w:val="26"/>
              </w:rPr>
            </w:pPr>
            <w:r w:rsidRPr="00EF58B9">
              <w:rPr>
                <w:bCs/>
                <w:sz w:val="26"/>
                <w:szCs w:val="26"/>
              </w:rPr>
              <w:t>Hệ thống lại kiến thức về sự hình thành đô thị ở Việt Nam</w:t>
            </w:r>
          </w:p>
        </w:tc>
      </w:tr>
      <w:tr w:rsidR="00EF58B9" w:rsidRPr="0077074C" w:rsidTr="00F30C7E">
        <w:tc>
          <w:tcPr>
            <w:tcW w:w="573" w:type="pct"/>
            <w:vMerge w:val="restar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CELO2</w:t>
            </w: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CELO2.1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F58B9">
            <w:pPr>
              <w:jc w:val="both"/>
              <w:rPr>
                <w:sz w:val="26"/>
                <w:szCs w:val="26"/>
                <w:lang w:val="vi-VN"/>
              </w:rPr>
            </w:pPr>
            <w:r w:rsidRPr="00EF58B9">
              <w:rPr>
                <w:sz w:val="26"/>
                <w:szCs w:val="26"/>
              </w:rPr>
              <w:t>Xác định được nguyên nhân của quá trình đô thị h</w:t>
            </w:r>
            <w:r w:rsidRPr="00EF58B9">
              <w:rPr>
                <w:sz w:val="26"/>
                <w:szCs w:val="26"/>
                <w:lang w:val="vi-VN"/>
              </w:rPr>
              <w:t>óa</w:t>
            </w:r>
            <w:r w:rsidRPr="00EF58B9">
              <w:rPr>
                <w:sz w:val="26"/>
                <w:szCs w:val="26"/>
              </w:rPr>
              <w:t xml:space="preserve"> – </w:t>
            </w:r>
            <w:r w:rsidRPr="00EF58B9">
              <w:rPr>
                <w:sz w:val="26"/>
                <w:szCs w:val="26"/>
                <w:lang w:val="vi-VN"/>
              </w:rPr>
              <w:t>kh</w:t>
            </w:r>
            <w:r w:rsidRPr="00EF58B9">
              <w:rPr>
                <w:sz w:val="26"/>
                <w:szCs w:val="26"/>
              </w:rPr>
              <w:t>á</w:t>
            </w:r>
            <w:r w:rsidRPr="00EF58B9">
              <w:rPr>
                <w:sz w:val="26"/>
                <w:szCs w:val="26"/>
                <w:lang w:val="vi-VN"/>
              </w:rPr>
              <w:t>i niệm đô thị hóa</w:t>
            </w:r>
          </w:p>
        </w:tc>
      </w:tr>
      <w:tr w:rsidR="00EF58B9" w:rsidRPr="0077074C" w:rsidTr="00EF58B9">
        <w:trPr>
          <w:trHeight w:val="71"/>
        </w:trPr>
        <w:tc>
          <w:tcPr>
            <w:tcW w:w="573" w:type="pct"/>
            <w:vMerge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CELO2.2</w:t>
            </w:r>
          </w:p>
        </w:tc>
        <w:tc>
          <w:tcPr>
            <w:tcW w:w="3713" w:type="pct"/>
          </w:tcPr>
          <w:p w:rsidR="00EF58B9" w:rsidRPr="00EF58B9" w:rsidRDefault="00EF58B9" w:rsidP="00EF58B9">
            <w:pPr>
              <w:jc w:val="both"/>
              <w:rPr>
                <w:bCs/>
                <w:sz w:val="26"/>
                <w:szCs w:val="26"/>
              </w:rPr>
            </w:pPr>
            <w:r w:rsidRPr="00EF58B9">
              <w:rPr>
                <w:sz w:val="26"/>
                <w:szCs w:val="26"/>
              </w:rPr>
              <w:t>Xác định các yếu tố thể hiện của “đô thị hóa”</w:t>
            </w:r>
          </w:p>
        </w:tc>
      </w:tr>
      <w:tr w:rsidR="00EF58B9" w:rsidRPr="0077074C" w:rsidTr="00F30C7E">
        <w:trPr>
          <w:trHeight w:val="71"/>
        </w:trPr>
        <w:tc>
          <w:tcPr>
            <w:tcW w:w="573" w:type="pct"/>
            <w:vMerge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EF58B9" w:rsidRPr="0077074C" w:rsidRDefault="00EF58B9" w:rsidP="00EF58B9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CELO2.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F58B9">
            <w:pPr>
              <w:jc w:val="both"/>
              <w:rPr>
                <w:sz w:val="26"/>
                <w:szCs w:val="26"/>
              </w:rPr>
            </w:pPr>
            <w:r w:rsidRPr="00EF58B9">
              <w:rPr>
                <w:sz w:val="26"/>
                <w:szCs w:val="26"/>
              </w:rPr>
              <w:t>Diễn giải được biểu hiện của đô thị hóa ở Việt Nam</w:t>
            </w:r>
          </w:p>
        </w:tc>
      </w:tr>
      <w:tr w:rsidR="00EF58B9" w:rsidRPr="0077074C" w:rsidTr="00871B14">
        <w:tc>
          <w:tcPr>
            <w:tcW w:w="573" w:type="pct"/>
            <w:vMerge w:val="restar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CELO3</w:t>
            </w: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CELO3.1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F58B9">
            <w:pPr>
              <w:jc w:val="both"/>
              <w:rPr>
                <w:sz w:val="26"/>
                <w:szCs w:val="26"/>
              </w:rPr>
            </w:pPr>
            <w:r w:rsidRPr="00EF58B9">
              <w:rPr>
                <w:sz w:val="26"/>
                <w:szCs w:val="26"/>
              </w:rPr>
              <w:t>Hiểu được khái niệm “phát triển bền vững”</w:t>
            </w:r>
          </w:p>
        </w:tc>
      </w:tr>
      <w:tr w:rsidR="00EF58B9" w:rsidRPr="0077074C" w:rsidTr="00871B14">
        <w:trPr>
          <w:trHeight w:val="70"/>
        </w:trPr>
        <w:tc>
          <w:tcPr>
            <w:tcW w:w="573" w:type="pct"/>
            <w:vMerge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CELO3.2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F58B9">
            <w:pPr>
              <w:jc w:val="both"/>
              <w:rPr>
                <w:sz w:val="26"/>
                <w:szCs w:val="26"/>
              </w:rPr>
            </w:pPr>
            <w:r w:rsidRPr="00EF58B9">
              <w:rPr>
                <w:sz w:val="26"/>
                <w:szCs w:val="26"/>
              </w:rPr>
              <w:t>Nhận dạng được các nội dung trong phát triển bền vững</w:t>
            </w:r>
          </w:p>
        </w:tc>
      </w:tr>
      <w:tr w:rsidR="00EF58B9" w:rsidRPr="0077074C" w:rsidTr="00F30C7E">
        <w:trPr>
          <w:trHeight w:val="70"/>
        </w:trPr>
        <w:tc>
          <w:tcPr>
            <w:tcW w:w="573" w:type="pct"/>
            <w:vMerge/>
            <w:vAlign w:val="center"/>
          </w:tcPr>
          <w:p w:rsidR="00EF58B9" w:rsidRPr="0077074C" w:rsidRDefault="00EF58B9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</w:tcPr>
          <w:p w:rsidR="00EF58B9" w:rsidRDefault="00EF58B9" w:rsidP="001F5027">
            <w:r w:rsidRPr="00401036">
              <w:rPr>
                <w:rFonts w:cs="Times New Roman"/>
                <w:sz w:val="26"/>
                <w:szCs w:val="26"/>
              </w:rPr>
              <w:t>CELO3.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F58B9">
            <w:pPr>
              <w:jc w:val="both"/>
              <w:rPr>
                <w:sz w:val="26"/>
                <w:szCs w:val="26"/>
              </w:rPr>
            </w:pPr>
            <w:r w:rsidRPr="00EF58B9">
              <w:rPr>
                <w:sz w:val="26"/>
                <w:szCs w:val="26"/>
              </w:rPr>
              <w:t xml:space="preserve">Nắm được một số quy định/tiêu chí về quy hoạch phát triển đô thị bền vững </w:t>
            </w:r>
          </w:p>
        </w:tc>
      </w:tr>
      <w:tr w:rsidR="00EF58B9" w:rsidRPr="0077074C" w:rsidTr="00871B14">
        <w:tc>
          <w:tcPr>
            <w:tcW w:w="573" w:type="pct"/>
            <w:vMerge w:val="restart"/>
            <w:vAlign w:val="center"/>
          </w:tcPr>
          <w:p w:rsidR="00EF58B9" w:rsidRPr="0077074C" w:rsidRDefault="00EF58B9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14" w:type="pct"/>
            <w:vAlign w:val="center"/>
          </w:tcPr>
          <w:p w:rsidR="00EF58B9" w:rsidRPr="0077074C" w:rsidRDefault="00EF58B9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F58B9">
            <w:pPr>
              <w:jc w:val="both"/>
              <w:rPr>
                <w:bCs/>
                <w:sz w:val="26"/>
                <w:szCs w:val="26"/>
                <w:lang w:val="vi-VN"/>
              </w:rPr>
            </w:pPr>
            <w:r w:rsidRPr="00EF58B9">
              <w:rPr>
                <w:bCs/>
                <w:sz w:val="26"/>
                <w:szCs w:val="26"/>
              </w:rPr>
              <w:t xml:space="preserve">Đánh giá được thực trạng triển khai </w:t>
            </w:r>
            <w:r w:rsidRPr="00EF58B9">
              <w:rPr>
                <w:bCs/>
                <w:sz w:val="26"/>
                <w:szCs w:val="26"/>
                <w:lang w:val="vi-VN"/>
              </w:rPr>
              <w:t xml:space="preserve">công tác </w:t>
            </w:r>
            <w:r w:rsidRPr="00EF58B9">
              <w:rPr>
                <w:bCs/>
                <w:sz w:val="26"/>
                <w:szCs w:val="26"/>
              </w:rPr>
              <w:t xml:space="preserve">quy hoạch </w:t>
            </w:r>
            <w:r w:rsidRPr="00EF58B9">
              <w:rPr>
                <w:bCs/>
                <w:sz w:val="26"/>
                <w:szCs w:val="26"/>
                <w:lang w:val="vi-VN"/>
              </w:rPr>
              <w:t xml:space="preserve">xây dựng </w:t>
            </w:r>
            <w:r w:rsidRPr="00EF58B9">
              <w:rPr>
                <w:bCs/>
                <w:sz w:val="26"/>
                <w:szCs w:val="26"/>
              </w:rPr>
              <w:t>ở Việt Nam trong quá trình đô thị hóa</w:t>
            </w:r>
            <w:r w:rsidRPr="00EF58B9">
              <w:rPr>
                <w:bCs/>
                <w:sz w:val="26"/>
                <w:szCs w:val="26"/>
                <w:lang w:val="vi-VN"/>
              </w:rPr>
              <w:t xml:space="preserve"> theo xu thế vể phát triển bền vững</w:t>
            </w:r>
          </w:p>
        </w:tc>
      </w:tr>
      <w:tr w:rsidR="00EF58B9" w:rsidRPr="0077074C" w:rsidTr="00871B14">
        <w:tc>
          <w:tcPr>
            <w:tcW w:w="573" w:type="pct"/>
            <w:vMerge/>
            <w:vAlign w:val="center"/>
          </w:tcPr>
          <w:p w:rsidR="00EF58B9" w:rsidRPr="0077074C" w:rsidRDefault="00EF58B9" w:rsidP="00F30C7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EF58B9" w:rsidRPr="0077074C" w:rsidRDefault="00EF58B9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713" w:type="pct"/>
            <w:vAlign w:val="center"/>
          </w:tcPr>
          <w:p w:rsidR="00EF58B9" w:rsidRPr="00EF58B9" w:rsidRDefault="00EF58B9" w:rsidP="00EF58B9">
            <w:pPr>
              <w:jc w:val="both"/>
              <w:rPr>
                <w:bCs/>
                <w:sz w:val="26"/>
                <w:szCs w:val="26"/>
              </w:rPr>
            </w:pPr>
            <w:r w:rsidRPr="00EF58B9">
              <w:rPr>
                <w:bCs/>
                <w:sz w:val="26"/>
                <w:szCs w:val="26"/>
              </w:rPr>
              <w:t xml:space="preserve">Vận dung được các nội dung đã học để xây dựng một số quy định về quy hoạch </w:t>
            </w:r>
            <w:r w:rsidRPr="00EF58B9">
              <w:rPr>
                <w:bCs/>
                <w:sz w:val="26"/>
                <w:szCs w:val="26"/>
                <w:lang w:val="vi-VN"/>
              </w:rPr>
              <w:t xml:space="preserve">phát triển </w:t>
            </w:r>
            <w:r w:rsidRPr="00EF58B9">
              <w:rPr>
                <w:bCs/>
                <w:sz w:val="26"/>
                <w:szCs w:val="26"/>
              </w:rPr>
              <w:t>bền vững</w:t>
            </w:r>
          </w:p>
        </w:tc>
      </w:tr>
      <w:tr w:rsidR="001F5027" w:rsidRPr="0077074C" w:rsidTr="00871B14">
        <w:tc>
          <w:tcPr>
            <w:tcW w:w="573" w:type="pct"/>
            <w:vMerge w:val="restart"/>
            <w:vAlign w:val="center"/>
          </w:tcPr>
          <w:p w:rsidR="001F5027" w:rsidRPr="0077074C" w:rsidRDefault="001F5027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F5567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714" w:type="pct"/>
            <w:vAlign w:val="center"/>
          </w:tcPr>
          <w:p w:rsidR="001F5027" w:rsidRPr="0077074C" w:rsidRDefault="001F5027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F55678"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3713" w:type="pct"/>
            <w:vAlign w:val="center"/>
          </w:tcPr>
          <w:p w:rsidR="001F5027" w:rsidRPr="001F5027" w:rsidRDefault="001F5027" w:rsidP="00F30C7E">
            <w:pPr>
              <w:jc w:val="both"/>
              <w:rPr>
                <w:sz w:val="26"/>
                <w:szCs w:val="26"/>
              </w:rPr>
            </w:pPr>
            <w:r w:rsidRPr="001F5027">
              <w:rPr>
                <w:sz w:val="26"/>
                <w:szCs w:val="26"/>
              </w:rPr>
              <w:t>Thực hiện thành thạo kỹ năng làm việc nhóm.</w:t>
            </w:r>
          </w:p>
        </w:tc>
      </w:tr>
      <w:tr w:rsidR="001F5027" w:rsidRPr="0077074C" w:rsidTr="00871B14">
        <w:trPr>
          <w:trHeight w:val="116"/>
        </w:trPr>
        <w:tc>
          <w:tcPr>
            <w:tcW w:w="573" w:type="pct"/>
            <w:vMerge/>
            <w:vAlign w:val="center"/>
          </w:tcPr>
          <w:p w:rsidR="001F5027" w:rsidRPr="0077074C" w:rsidRDefault="001F5027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1F5027" w:rsidRPr="0077074C" w:rsidRDefault="001F5027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F55678"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3713" w:type="pct"/>
            <w:vAlign w:val="center"/>
          </w:tcPr>
          <w:p w:rsidR="001F5027" w:rsidRPr="001F5027" w:rsidRDefault="001F5027" w:rsidP="00F30C7E">
            <w:pPr>
              <w:jc w:val="both"/>
              <w:rPr>
                <w:sz w:val="26"/>
                <w:szCs w:val="26"/>
              </w:rPr>
            </w:pPr>
            <w:r w:rsidRPr="001F5027">
              <w:rPr>
                <w:sz w:val="26"/>
                <w:szCs w:val="26"/>
              </w:rPr>
              <w:t>Vận dụng kỹ năng thuyết trình, phản biện để làm rõ các vấn đề theo yêu cầu môn học.</w:t>
            </w:r>
          </w:p>
        </w:tc>
      </w:tr>
      <w:tr w:rsidR="001F5027" w:rsidRPr="0077074C" w:rsidTr="00871B14">
        <w:trPr>
          <w:trHeight w:val="116"/>
        </w:trPr>
        <w:tc>
          <w:tcPr>
            <w:tcW w:w="573" w:type="pct"/>
            <w:vMerge/>
            <w:vAlign w:val="center"/>
          </w:tcPr>
          <w:p w:rsidR="001F5027" w:rsidRPr="0077074C" w:rsidRDefault="001F5027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1F5027" w:rsidRPr="0077074C" w:rsidRDefault="001F5027" w:rsidP="00F55678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F55678"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713" w:type="pct"/>
            <w:vAlign w:val="center"/>
          </w:tcPr>
          <w:p w:rsidR="001F5027" w:rsidRPr="001F5027" w:rsidRDefault="001F5027" w:rsidP="00F30C7E">
            <w:pPr>
              <w:jc w:val="both"/>
              <w:rPr>
                <w:sz w:val="26"/>
                <w:szCs w:val="26"/>
              </w:rPr>
            </w:pPr>
            <w:r w:rsidRPr="001F5027">
              <w:rPr>
                <w:sz w:val="26"/>
                <w:szCs w:val="26"/>
              </w:rPr>
              <w:t>Thực hiện kỹ năng quan sát, đánh giá và tổng hợp các thông tin thu thập.</w:t>
            </w:r>
          </w:p>
        </w:tc>
      </w:tr>
      <w:tr w:rsidR="000423A4" w:rsidRPr="0077074C" w:rsidTr="00871B14">
        <w:trPr>
          <w:trHeight w:val="75"/>
        </w:trPr>
        <w:tc>
          <w:tcPr>
            <w:tcW w:w="573" w:type="pct"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CELO6</w:t>
            </w:r>
          </w:p>
        </w:tc>
        <w:tc>
          <w:tcPr>
            <w:tcW w:w="714" w:type="pct"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CELO6.1</w:t>
            </w:r>
          </w:p>
        </w:tc>
        <w:tc>
          <w:tcPr>
            <w:tcW w:w="3713" w:type="pct"/>
            <w:vAlign w:val="center"/>
          </w:tcPr>
          <w:p w:rsidR="000423A4" w:rsidRPr="0077074C" w:rsidRDefault="000423A4" w:rsidP="000B37DA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Rèn luyện các kỹ năng xã hội </w:t>
            </w:r>
          </w:p>
        </w:tc>
      </w:tr>
      <w:tr w:rsidR="000423A4" w:rsidRPr="0077074C" w:rsidTr="00871B14">
        <w:tc>
          <w:tcPr>
            <w:tcW w:w="573" w:type="pct"/>
            <w:vMerge w:val="restart"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CELO7</w:t>
            </w:r>
          </w:p>
        </w:tc>
        <w:tc>
          <w:tcPr>
            <w:tcW w:w="714" w:type="pct"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CELO7.1</w:t>
            </w:r>
          </w:p>
        </w:tc>
        <w:tc>
          <w:tcPr>
            <w:tcW w:w="3713" w:type="pct"/>
          </w:tcPr>
          <w:p w:rsidR="000423A4" w:rsidRDefault="000423A4">
            <w:r w:rsidRPr="004E72AC">
              <w:rPr>
                <w:rFonts w:cs="Times New Roman"/>
                <w:sz w:val="26"/>
                <w:szCs w:val="26"/>
              </w:rPr>
              <w:t>Rèn luyện Kỹ năng tin học qua các việc trình chiếu, làm tiểu luận</w:t>
            </w:r>
          </w:p>
        </w:tc>
      </w:tr>
      <w:tr w:rsidR="000423A4" w:rsidRPr="0077074C" w:rsidTr="00871B14">
        <w:tc>
          <w:tcPr>
            <w:tcW w:w="573" w:type="pct"/>
            <w:vMerge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0423A4" w:rsidRPr="0077074C" w:rsidRDefault="000423A4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CELO7.2</w:t>
            </w:r>
          </w:p>
        </w:tc>
        <w:tc>
          <w:tcPr>
            <w:tcW w:w="3713" w:type="pct"/>
          </w:tcPr>
          <w:p w:rsidR="000423A4" w:rsidRDefault="000423A4" w:rsidP="000423A4">
            <w:r>
              <w:rPr>
                <w:rFonts w:cs="Times New Roman"/>
                <w:sz w:val="26"/>
                <w:szCs w:val="26"/>
              </w:rPr>
              <w:t xml:space="preserve">Biết được một số từ khóa chuyên môn phục vụ </w:t>
            </w:r>
            <w:r w:rsidRPr="004E72AC">
              <w:rPr>
                <w:rFonts w:cs="Times New Roman"/>
                <w:sz w:val="26"/>
                <w:szCs w:val="26"/>
              </w:rPr>
              <w:t xml:space="preserve">việc </w:t>
            </w:r>
            <w:r>
              <w:rPr>
                <w:rFonts w:cs="Times New Roman"/>
                <w:sz w:val="26"/>
                <w:szCs w:val="26"/>
              </w:rPr>
              <w:t>nghiên cứu tài liệu nước ngoài</w:t>
            </w:r>
          </w:p>
        </w:tc>
      </w:tr>
      <w:tr w:rsidR="00961B59" w:rsidRPr="0077074C" w:rsidTr="00871B14">
        <w:trPr>
          <w:trHeight w:val="70"/>
        </w:trPr>
        <w:tc>
          <w:tcPr>
            <w:tcW w:w="573" w:type="pct"/>
            <w:vAlign w:val="center"/>
          </w:tcPr>
          <w:p w:rsidR="00961B59" w:rsidRPr="0077074C" w:rsidRDefault="00961B5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CELO8</w:t>
            </w:r>
          </w:p>
        </w:tc>
        <w:tc>
          <w:tcPr>
            <w:tcW w:w="714" w:type="pct"/>
            <w:vAlign w:val="center"/>
          </w:tcPr>
          <w:p w:rsidR="00961B59" w:rsidRPr="0077074C" w:rsidRDefault="00961B59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CELO8.1</w:t>
            </w:r>
          </w:p>
        </w:tc>
        <w:tc>
          <w:tcPr>
            <w:tcW w:w="3713" w:type="pct"/>
            <w:vAlign w:val="center"/>
          </w:tcPr>
          <w:p w:rsidR="00961B59" w:rsidRPr="0077074C" w:rsidRDefault="000423A4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Rèn luyện đạo đức của người công dân trong </w:t>
            </w:r>
            <w:r>
              <w:rPr>
                <w:rFonts w:cs="Times New Roman"/>
                <w:sz w:val="26"/>
                <w:szCs w:val="26"/>
              </w:rPr>
              <w:t>lao động trên các cơ sở pháp luật</w:t>
            </w:r>
          </w:p>
        </w:tc>
      </w:tr>
      <w:tr w:rsidR="000423A4" w:rsidRPr="0077074C" w:rsidTr="00871B14">
        <w:trPr>
          <w:trHeight w:val="70"/>
        </w:trPr>
        <w:tc>
          <w:tcPr>
            <w:tcW w:w="573" w:type="pct"/>
            <w:vMerge w:val="restart"/>
            <w:vAlign w:val="center"/>
          </w:tcPr>
          <w:p w:rsidR="000423A4" w:rsidRPr="0077074C" w:rsidRDefault="000423A4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714" w:type="pct"/>
            <w:vAlign w:val="center"/>
          </w:tcPr>
          <w:p w:rsidR="000423A4" w:rsidRPr="0077074C" w:rsidRDefault="000423A4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3713" w:type="pct"/>
            <w:vAlign w:val="center"/>
          </w:tcPr>
          <w:p w:rsidR="000423A4" w:rsidRPr="0077074C" w:rsidRDefault="000423A4" w:rsidP="000B37DA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Rèn luyện khả năng nghiên cứu, học tập, đổi mới, tư duy, sáng tạo</w:t>
            </w:r>
          </w:p>
        </w:tc>
      </w:tr>
      <w:tr w:rsidR="000423A4" w:rsidRPr="0077074C" w:rsidTr="00871B14">
        <w:trPr>
          <w:trHeight w:val="70"/>
        </w:trPr>
        <w:tc>
          <w:tcPr>
            <w:tcW w:w="573" w:type="pct"/>
            <w:vMerge/>
            <w:vAlign w:val="center"/>
          </w:tcPr>
          <w:p w:rsidR="000423A4" w:rsidRPr="0077074C" w:rsidRDefault="000423A4" w:rsidP="000423A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0423A4" w:rsidRPr="0077074C" w:rsidRDefault="000423A4" w:rsidP="000423A4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713" w:type="pct"/>
            <w:vAlign w:val="center"/>
          </w:tcPr>
          <w:p w:rsidR="000423A4" w:rsidRPr="0077074C" w:rsidRDefault="000423A4" w:rsidP="000B37DA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Rèn luyện thái độ tích cực, thân thiện, hợp tác, tuân thủ và trách nhiệm</w:t>
            </w:r>
          </w:p>
        </w:tc>
      </w:tr>
    </w:tbl>
    <w:p w:rsidR="00426EEF" w:rsidRPr="0077074C" w:rsidRDefault="00426EEF" w:rsidP="0077074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C74287" w:rsidRPr="0077074C" w:rsidRDefault="009C4D8F" w:rsidP="0077074C">
      <w:p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7. Đánh giá học phần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867"/>
        <w:gridCol w:w="1667"/>
        <w:gridCol w:w="1034"/>
        <w:gridCol w:w="991"/>
      </w:tblGrid>
      <w:tr w:rsidR="00B7274F" w:rsidRPr="0077074C" w:rsidTr="00871B14">
        <w:trPr>
          <w:tblHeader/>
        </w:trPr>
        <w:tc>
          <w:tcPr>
            <w:tcW w:w="646" w:type="pct"/>
            <w:shd w:val="clear" w:color="auto" w:fill="D6E3BC" w:themeFill="accent3" w:themeFillTint="66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Hình thức KT</w:t>
            </w:r>
          </w:p>
        </w:tc>
        <w:tc>
          <w:tcPr>
            <w:tcW w:w="2476" w:type="pct"/>
            <w:shd w:val="clear" w:color="auto" w:fill="D6E3BC" w:themeFill="accent3" w:themeFillTint="66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848" w:type="pct"/>
            <w:shd w:val="clear" w:color="auto" w:fill="D6E3BC" w:themeFill="accent3" w:themeFillTint="66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526" w:type="pct"/>
            <w:shd w:val="clear" w:color="auto" w:fill="D6E3BC" w:themeFill="accent3" w:themeFillTint="66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504" w:type="pct"/>
            <w:shd w:val="clear" w:color="auto" w:fill="D6E3BC" w:themeFill="accent3" w:themeFillTint="66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694240" w:rsidRPr="0077074C" w:rsidTr="00871B14">
        <w:tc>
          <w:tcPr>
            <w:tcW w:w="4496" w:type="pct"/>
            <w:gridSpan w:val="4"/>
            <w:shd w:val="clear" w:color="auto" w:fill="auto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Kiểm tra giữa kỳ</w:t>
            </w:r>
          </w:p>
        </w:tc>
        <w:tc>
          <w:tcPr>
            <w:tcW w:w="504" w:type="pct"/>
            <w:vAlign w:val="center"/>
          </w:tcPr>
          <w:p w:rsidR="00694240" w:rsidRPr="0077074C" w:rsidRDefault="0009115F" w:rsidP="00871B14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5</w:t>
            </w:r>
            <w:r w:rsidR="009C4D8F"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0</w:t>
            </w:r>
          </w:p>
        </w:tc>
      </w:tr>
      <w:tr w:rsidR="009D5319" w:rsidRPr="0077074C" w:rsidTr="00871B14">
        <w:tc>
          <w:tcPr>
            <w:tcW w:w="646" w:type="pct"/>
            <w:shd w:val="clear" w:color="auto" w:fill="auto"/>
            <w:vAlign w:val="center"/>
          </w:tcPr>
          <w:p w:rsidR="00694240" w:rsidRPr="0077074C" w:rsidRDefault="00DC5F0A" w:rsidP="0077074C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trình nhóm</w:t>
            </w:r>
          </w:p>
        </w:tc>
        <w:tc>
          <w:tcPr>
            <w:tcW w:w="2476" w:type="pct"/>
            <w:shd w:val="clear" w:color="auto" w:fill="auto"/>
          </w:tcPr>
          <w:p w:rsidR="00694240" w:rsidRPr="0077074C" w:rsidRDefault="00C00788" w:rsidP="0077074C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Thuyết trình nhóm: 20%</w:t>
            </w:r>
          </w:p>
          <w:p w:rsidR="00C00788" w:rsidRPr="0077074C" w:rsidRDefault="00C00788" w:rsidP="0077074C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Tham dự đầy đủ các tiết học: 10%</w:t>
            </w:r>
          </w:p>
          <w:p w:rsidR="00C00788" w:rsidRPr="0077074C" w:rsidRDefault="00C00788" w:rsidP="0077074C">
            <w:pPr>
              <w:spacing w:after="0" w:line="240" w:lineRule="auto"/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Tham gia các bài tập trong lớp và bài tập về nhà: 20%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94240" w:rsidRPr="0077074C" w:rsidRDefault="00C00788" w:rsidP="0077074C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Trong suốt quá trình học</w:t>
            </w:r>
            <w:r w:rsidR="00694240" w:rsidRPr="0077074C">
              <w:rPr>
                <w:rFonts w:cs="Times New Roman"/>
                <w:bCs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526" w:type="pct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4" w:type="pct"/>
            <w:vAlign w:val="center"/>
          </w:tcPr>
          <w:p w:rsidR="00694240" w:rsidRPr="0077074C" w:rsidRDefault="0009115F" w:rsidP="00871B14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50</w:t>
            </w:r>
          </w:p>
        </w:tc>
      </w:tr>
      <w:tr w:rsidR="00694240" w:rsidRPr="0077074C" w:rsidTr="00871B14">
        <w:tc>
          <w:tcPr>
            <w:tcW w:w="4496" w:type="pct"/>
            <w:gridSpan w:val="4"/>
            <w:shd w:val="clear" w:color="auto" w:fill="auto"/>
            <w:vAlign w:val="center"/>
          </w:tcPr>
          <w:p w:rsidR="00694240" w:rsidRPr="0077074C" w:rsidRDefault="00694240" w:rsidP="0077074C">
            <w:pPr>
              <w:spacing w:after="0" w:line="240" w:lineRule="auto"/>
              <w:jc w:val="center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Kiểm tra cuối kỳ</w:t>
            </w:r>
          </w:p>
        </w:tc>
        <w:tc>
          <w:tcPr>
            <w:tcW w:w="504" w:type="pct"/>
          </w:tcPr>
          <w:p w:rsidR="00694240" w:rsidRPr="0077074C" w:rsidRDefault="0009115F" w:rsidP="00871B1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5</w:t>
            </w:r>
            <w:r w:rsidR="00694240"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0</w:t>
            </w:r>
          </w:p>
        </w:tc>
      </w:tr>
      <w:tr w:rsidR="009D5319" w:rsidRPr="0077074C" w:rsidTr="00871B14">
        <w:tc>
          <w:tcPr>
            <w:tcW w:w="646" w:type="pct"/>
            <w:shd w:val="clear" w:color="auto" w:fill="auto"/>
            <w:vAlign w:val="center"/>
          </w:tcPr>
          <w:p w:rsidR="00694240" w:rsidRPr="0077074C" w:rsidRDefault="00DC5F0A" w:rsidP="005D23FB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Tiểu luận</w:t>
            </w:r>
          </w:p>
        </w:tc>
        <w:tc>
          <w:tcPr>
            <w:tcW w:w="2476" w:type="pct"/>
            <w:shd w:val="clear" w:color="auto" w:fill="auto"/>
            <w:vAlign w:val="center"/>
          </w:tcPr>
          <w:p w:rsidR="00382BE5" w:rsidRPr="0077074C" w:rsidRDefault="005D695D" w:rsidP="005D23FB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Tiểu luận cá nhân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694240" w:rsidRPr="0077074C" w:rsidRDefault="00694240" w:rsidP="005D23FB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 xml:space="preserve">Theo lịch của </w:t>
            </w:r>
            <w:r w:rsidR="009D5319" w:rsidRPr="0077074C">
              <w:rPr>
                <w:rFonts w:cs="Times New Roman"/>
                <w:bCs/>
                <w:sz w:val="26"/>
                <w:szCs w:val="26"/>
                <w:lang w:val="de-DE"/>
              </w:rPr>
              <w:t>PĐBCL</w:t>
            </w:r>
          </w:p>
        </w:tc>
        <w:tc>
          <w:tcPr>
            <w:tcW w:w="526" w:type="pct"/>
            <w:vAlign w:val="center"/>
          </w:tcPr>
          <w:p w:rsidR="00694240" w:rsidRPr="0077074C" w:rsidRDefault="00694240" w:rsidP="005D23FB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4" w:type="pct"/>
            <w:vAlign w:val="center"/>
          </w:tcPr>
          <w:p w:rsidR="00694240" w:rsidRPr="0077074C" w:rsidRDefault="0009115F" w:rsidP="00871B1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sz w:val="26"/>
                <w:szCs w:val="26"/>
                <w:lang w:val="de-DE"/>
              </w:rPr>
              <w:t>5</w:t>
            </w:r>
            <w:r w:rsidR="00295059" w:rsidRPr="0077074C">
              <w:rPr>
                <w:rFonts w:cs="Times New Roman"/>
                <w:sz w:val="26"/>
                <w:szCs w:val="26"/>
                <w:lang w:val="de-DE"/>
              </w:rPr>
              <w:t>0</w:t>
            </w:r>
          </w:p>
        </w:tc>
      </w:tr>
    </w:tbl>
    <w:p w:rsidR="008D7E3D" w:rsidRPr="0077074C" w:rsidRDefault="008D7E3D" w:rsidP="0077074C">
      <w:pPr>
        <w:adjustRightInd w:val="0"/>
        <w:snapToGri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74287" w:rsidRDefault="009C4D8F" w:rsidP="0077074C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8</w:t>
      </w:r>
      <w:r w:rsidR="006726D2" w:rsidRPr="0077074C">
        <w:rPr>
          <w:rFonts w:cs="Times New Roman"/>
          <w:b/>
          <w:color w:val="000000" w:themeColor="text1"/>
          <w:sz w:val="26"/>
          <w:szCs w:val="26"/>
        </w:rPr>
        <w:t xml:space="preserve">. </w:t>
      </w:r>
      <w:r w:rsidR="006726D2" w:rsidRPr="0077074C">
        <w:rPr>
          <w:rFonts w:cs="Times New Roman"/>
          <w:b/>
          <w:bCs/>
          <w:color w:val="000000"/>
          <w:sz w:val="26"/>
          <w:szCs w:val="26"/>
          <w:lang w:val="de-DE"/>
        </w:rPr>
        <w:t>Nội dung chi tiết học phần</w:t>
      </w:r>
      <w:r w:rsidR="00C74287" w:rsidRPr="0077074C">
        <w:rPr>
          <w:rFonts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118" w:type="pct"/>
        <w:tblLayout w:type="fixed"/>
        <w:tblLook w:val="04A0" w:firstRow="1" w:lastRow="0" w:firstColumn="1" w:lastColumn="0" w:noHBand="0" w:noVBand="1"/>
      </w:tblPr>
      <w:tblGrid>
        <w:gridCol w:w="755"/>
        <w:gridCol w:w="2398"/>
        <w:gridCol w:w="4068"/>
        <w:gridCol w:w="1391"/>
        <w:gridCol w:w="1397"/>
      </w:tblGrid>
      <w:tr w:rsidR="0071658F" w:rsidRPr="0077074C" w:rsidTr="00871B14">
        <w:trPr>
          <w:trHeight w:val="1048"/>
        </w:trPr>
        <w:tc>
          <w:tcPr>
            <w:tcW w:w="377" w:type="pct"/>
            <w:vAlign w:val="center"/>
          </w:tcPr>
          <w:p w:rsidR="007E3009" w:rsidRPr="0077074C" w:rsidRDefault="007E300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1198" w:type="pct"/>
            <w:vAlign w:val="center"/>
          </w:tcPr>
          <w:p w:rsidR="007E3009" w:rsidRPr="0077074C" w:rsidRDefault="007E300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032" w:type="pct"/>
            <w:vAlign w:val="center"/>
          </w:tcPr>
          <w:p w:rsidR="007E3009" w:rsidRPr="0077074C" w:rsidRDefault="007E300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Hoạt động dạy và học</w:t>
            </w:r>
          </w:p>
        </w:tc>
        <w:tc>
          <w:tcPr>
            <w:tcW w:w="695" w:type="pct"/>
            <w:vAlign w:val="center"/>
          </w:tcPr>
          <w:p w:rsidR="007E3009" w:rsidRPr="0077074C" w:rsidRDefault="007E300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Chỉ báo thực hiện</w:t>
            </w:r>
          </w:p>
        </w:tc>
        <w:tc>
          <w:tcPr>
            <w:tcW w:w="698" w:type="pct"/>
            <w:vAlign w:val="center"/>
          </w:tcPr>
          <w:p w:rsidR="007E3009" w:rsidRPr="0077074C" w:rsidRDefault="007E300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Tài liệu tham khảo</w:t>
            </w:r>
          </w:p>
        </w:tc>
      </w:tr>
      <w:tr w:rsidR="0071658F" w:rsidRPr="0077074C" w:rsidTr="00EF58B9">
        <w:trPr>
          <w:trHeight w:val="2245"/>
        </w:trPr>
        <w:tc>
          <w:tcPr>
            <w:tcW w:w="377" w:type="pct"/>
          </w:tcPr>
          <w:p w:rsidR="007E3009" w:rsidRPr="0077074C" w:rsidRDefault="007E3009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98" w:type="pct"/>
          </w:tcPr>
          <w:p w:rsidR="00EF58B9" w:rsidRPr="000A779A" w:rsidRDefault="00EF58B9" w:rsidP="00EF58B9">
            <w:pPr>
              <w:jc w:val="both"/>
              <w:rPr>
                <w:b/>
                <w:bCs/>
                <w:i/>
                <w:sz w:val="26"/>
                <w:szCs w:val="26"/>
                <w:u w:val="single"/>
                <w:lang w:val="vi-VN"/>
              </w:rPr>
            </w:pPr>
            <w:r w:rsidRPr="000A779A">
              <w:rPr>
                <w:b/>
                <w:bCs/>
                <w:i/>
                <w:sz w:val="26"/>
                <w:szCs w:val="26"/>
                <w:u w:val="single"/>
                <w:lang w:val="vi-VN"/>
              </w:rPr>
              <w:t>Chương 1:</w:t>
            </w:r>
            <w:r w:rsidRPr="000A779A">
              <w:rPr>
                <w:b/>
                <w:i/>
                <w:sz w:val="26"/>
                <w:szCs w:val="26"/>
                <w:u w:val="single"/>
                <w:lang w:val="vi-VN"/>
              </w:rPr>
              <w:t xml:space="preserve"> Đô thị hóa</w:t>
            </w:r>
          </w:p>
          <w:p w:rsidR="00EF58B9" w:rsidRPr="000A779A" w:rsidRDefault="00EF58B9" w:rsidP="00EF58B9">
            <w:pPr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 xml:space="preserve">1.1. </w:t>
            </w:r>
            <w:r w:rsidRPr="000A779A">
              <w:rPr>
                <w:bCs/>
                <w:sz w:val="26"/>
                <w:szCs w:val="26"/>
                <w:lang w:val="de-DE"/>
              </w:rPr>
              <w:t>Đánh giá tổng quan kiến thức đã học bằng kiểm tra, thảo luận về qu</w:t>
            </w:r>
            <w:r w:rsidRPr="000A779A">
              <w:rPr>
                <w:bCs/>
                <w:sz w:val="26"/>
                <w:szCs w:val="26"/>
                <w:lang w:val="vi-VN"/>
              </w:rPr>
              <w:t>á</w:t>
            </w:r>
            <w:r w:rsidRPr="000A779A">
              <w:rPr>
                <w:bCs/>
                <w:sz w:val="26"/>
                <w:szCs w:val="26"/>
                <w:lang w:val="de-DE"/>
              </w:rPr>
              <w:t xml:space="preserve"> tr</w:t>
            </w:r>
            <w:r w:rsidRPr="000A779A">
              <w:rPr>
                <w:bCs/>
                <w:sz w:val="26"/>
                <w:szCs w:val="26"/>
                <w:lang w:val="vi-VN"/>
              </w:rPr>
              <w:t>ì</w:t>
            </w:r>
            <w:r w:rsidRPr="000A779A">
              <w:rPr>
                <w:bCs/>
                <w:sz w:val="26"/>
                <w:szCs w:val="26"/>
                <w:lang w:val="de-DE"/>
              </w:rPr>
              <w:t>nh h</w:t>
            </w:r>
            <w:r w:rsidRPr="000A779A">
              <w:rPr>
                <w:bCs/>
                <w:sz w:val="26"/>
                <w:szCs w:val="26"/>
                <w:lang w:val="vi-VN"/>
              </w:rPr>
              <w:t>ì</w:t>
            </w:r>
            <w:r w:rsidRPr="000A779A">
              <w:rPr>
                <w:bCs/>
                <w:sz w:val="26"/>
                <w:szCs w:val="26"/>
                <w:lang w:val="de-DE"/>
              </w:rPr>
              <w:t>nh th</w:t>
            </w:r>
            <w:r w:rsidRPr="000A779A">
              <w:rPr>
                <w:bCs/>
                <w:sz w:val="26"/>
                <w:szCs w:val="26"/>
                <w:lang w:val="vi-VN"/>
              </w:rPr>
              <w:t>à</w:t>
            </w:r>
            <w:r w:rsidRPr="000A779A">
              <w:rPr>
                <w:bCs/>
                <w:sz w:val="26"/>
                <w:szCs w:val="26"/>
                <w:lang w:val="de-DE"/>
              </w:rPr>
              <w:t>nh đô thị</w:t>
            </w:r>
            <w:r w:rsidRPr="000A779A">
              <w:rPr>
                <w:bCs/>
                <w:sz w:val="26"/>
                <w:szCs w:val="26"/>
                <w:lang w:val="vi-VN"/>
              </w:rPr>
              <w:t>.</w:t>
            </w:r>
          </w:p>
          <w:p w:rsidR="00EF58B9" w:rsidRPr="000A779A" w:rsidRDefault="00EF58B9" w:rsidP="00EF58B9">
            <w:pPr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 xml:space="preserve">1.2. </w:t>
            </w:r>
            <w:r>
              <w:rPr>
                <w:bCs/>
                <w:sz w:val="26"/>
                <w:szCs w:val="26"/>
                <w:lang w:val="vi-VN"/>
              </w:rPr>
              <w:t>Khái n</w:t>
            </w:r>
            <w:r w:rsidRPr="000A779A">
              <w:rPr>
                <w:bCs/>
                <w:sz w:val="26"/>
                <w:szCs w:val="26"/>
                <w:lang w:val="vi-VN"/>
              </w:rPr>
              <w:t>iệm đô thị hóa</w:t>
            </w:r>
          </w:p>
          <w:p w:rsidR="00E063E8" w:rsidRPr="0077074C" w:rsidRDefault="00E063E8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32" w:type="pct"/>
          </w:tcPr>
          <w:p w:rsidR="007E3009" w:rsidRPr="0077074C" w:rsidRDefault="007E3009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7E3009" w:rsidRPr="0077074C" w:rsidRDefault="007E3009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71658F" w:rsidRPr="0077074C" w:rsidRDefault="0071658F" w:rsidP="0077074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71658F" w:rsidRPr="0077074C" w:rsidRDefault="0071658F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 </w:t>
            </w:r>
            <w:r w:rsidR="000C6798"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>hương 1</w:t>
            </w:r>
            <w:r w:rsidR="003414DD">
              <w:rPr>
                <w:rFonts w:cs="Times New Roman"/>
                <w:sz w:val="26"/>
                <w:szCs w:val="26"/>
              </w:rPr>
              <w:t>, phần 1.1, 1.2</w:t>
            </w:r>
          </w:p>
          <w:p w:rsidR="007E3009" w:rsidRPr="0077074C" w:rsidRDefault="007E3009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</w:t>
            </w:r>
            <w:r w:rsidR="0041718D"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c:</w:t>
            </w:r>
          </w:p>
          <w:p w:rsidR="000163B1" w:rsidRPr="0077074C" w:rsidRDefault="008C787D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liên quan </w:t>
            </w:r>
            <w:r w:rsidR="001773BD" w:rsidRPr="0077074C">
              <w:rPr>
                <w:rFonts w:cs="Times New Roman"/>
                <w:sz w:val="26"/>
                <w:szCs w:val="26"/>
              </w:rPr>
              <w:t>của Chương</w:t>
            </w:r>
            <w:r w:rsidR="003414DD">
              <w:rPr>
                <w:rFonts w:cs="Times New Roman"/>
                <w:sz w:val="26"/>
                <w:szCs w:val="26"/>
              </w:rPr>
              <w:t xml:space="preserve"> 1, phần 1.</w:t>
            </w:r>
            <w:r w:rsidR="00EF58B9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95" w:type="pct"/>
          </w:tcPr>
          <w:p w:rsidR="00961B59" w:rsidRDefault="007C2DEA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961B59" w:rsidRPr="0077074C">
              <w:rPr>
                <w:rFonts w:cs="Times New Roman"/>
                <w:sz w:val="26"/>
                <w:szCs w:val="26"/>
              </w:rPr>
              <w:t>1.1; CELO1.2;</w:t>
            </w:r>
          </w:p>
          <w:p w:rsidR="00EF58B9" w:rsidRPr="0077074C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98" w:type="pct"/>
          </w:tcPr>
          <w:p w:rsidR="00F205D2" w:rsidRPr="0077074C" w:rsidRDefault="008C787D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8C787D" w:rsidRPr="0077074C" w:rsidRDefault="008C787D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8C787D" w:rsidRPr="0077074C" w:rsidRDefault="008C787D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8C787D" w:rsidRPr="0077074C" w:rsidRDefault="008C787D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8C787D" w:rsidRDefault="008C787D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FB5F08" w:rsidRDefault="00FB5F08" w:rsidP="0077074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3414DD" w:rsidRDefault="003414DD" w:rsidP="0077074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17001F" w:rsidRDefault="0017001F" w:rsidP="0077074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[8]</w:t>
            </w:r>
          </w:p>
          <w:p w:rsidR="0017001F" w:rsidRDefault="0017001F" w:rsidP="0077074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[9]</w:t>
            </w:r>
          </w:p>
          <w:p w:rsidR="007E3009" w:rsidRPr="0077074C" w:rsidRDefault="007E3009" w:rsidP="005D23F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414DD" w:rsidRPr="0077074C" w:rsidTr="00EF58B9">
        <w:trPr>
          <w:trHeight w:val="1165"/>
        </w:trPr>
        <w:tc>
          <w:tcPr>
            <w:tcW w:w="377" w:type="pct"/>
          </w:tcPr>
          <w:p w:rsidR="003414DD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2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8" w:type="pct"/>
            <w:vAlign w:val="center"/>
          </w:tcPr>
          <w:p w:rsidR="00EF58B9" w:rsidRPr="000A779A" w:rsidRDefault="00EF58B9" w:rsidP="00EF58B9">
            <w:pPr>
              <w:jc w:val="both"/>
              <w:rPr>
                <w:b/>
                <w:bCs/>
                <w:i/>
                <w:sz w:val="26"/>
                <w:szCs w:val="26"/>
                <w:u w:val="single"/>
                <w:lang w:val="vi-VN"/>
              </w:rPr>
            </w:pPr>
            <w:r w:rsidRPr="000A779A">
              <w:rPr>
                <w:b/>
                <w:bCs/>
                <w:i/>
                <w:sz w:val="26"/>
                <w:szCs w:val="26"/>
                <w:u w:val="single"/>
                <w:lang w:val="vi-VN"/>
              </w:rPr>
              <w:t>Chương 1:</w:t>
            </w:r>
            <w:r w:rsidRPr="000A779A">
              <w:rPr>
                <w:b/>
                <w:i/>
                <w:sz w:val="26"/>
                <w:szCs w:val="26"/>
                <w:u w:val="single"/>
                <w:lang w:val="vi-VN"/>
              </w:rPr>
              <w:t xml:space="preserve"> Đô thị hóa</w:t>
            </w:r>
          </w:p>
          <w:p w:rsidR="003414DD" w:rsidRDefault="00EF58B9" w:rsidP="00EF58B9">
            <w:pPr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</w:rPr>
              <w:t xml:space="preserve">1.3. </w:t>
            </w:r>
            <w:r w:rsidRPr="000A779A">
              <w:rPr>
                <w:bCs/>
                <w:sz w:val="26"/>
                <w:szCs w:val="26"/>
                <w:lang w:val="vi-VN"/>
              </w:rPr>
              <w:t>Các biểu hiện của đô thị hóa Thế giới và Việt Nam</w:t>
            </w:r>
            <w:r>
              <w:rPr>
                <w:bCs/>
                <w:sz w:val="26"/>
                <w:szCs w:val="26"/>
                <w:lang w:val="de-DE"/>
              </w:rPr>
              <w:t xml:space="preserve"> </w:t>
            </w:r>
          </w:p>
          <w:p w:rsidR="003414DD" w:rsidRPr="0077074C" w:rsidRDefault="003414DD" w:rsidP="00E063E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32" w:type="pct"/>
          </w:tcPr>
          <w:p w:rsidR="003414DD" w:rsidRDefault="003414DD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</w:p>
          <w:p w:rsidR="003414DD" w:rsidRPr="0077074C" w:rsidRDefault="003414DD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 </w:t>
            </w:r>
            <w:r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 xml:space="preserve">hương </w:t>
            </w:r>
            <w:r>
              <w:rPr>
                <w:rFonts w:cs="Times New Roman"/>
                <w:sz w:val="26"/>
                <w:szCs w:val="26"/>
              </w:rPr>
              <w:t>1, phần 1.</w:t>
            </w:r>
            <w:r w:rsidR="00EF58B9">
              <w:rPr>
                <w:rFonts w:cs="Times New Roman"/>
                <w:sz w:val="26"/>
                <w:szCs w:val="26"/>
              </w:rPr>
              <w:t>3</w:t>
            </w:r>
          </w:p>
          <w:p w:rsidR="003414DD" w:rsidRPr="0077074C" w:rsidRDefault="003414DD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3414DD" w:rsidRPr="0077074C" w:rsidRDefault="003414DD" w:rsidP="003414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liên quan </w:t>
            </w:r>
            <w:r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>hương</w:t>
            </w:r>
            <w:r>
              <w:rPr>
                <w:rFonts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695" w:type="pct"/>
          </w:tcPr>
          <w:p w:rsidR="003414DD" w:rsidRDefault="003414DD" w:rsidP="003414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EF58B9">
              <w:rPr>
                <w:rFonts w:cs="Times New Roman"/>
                <w:sz w:val="26"/>
                <w:szCs w:val="26"/>
              </w:rPr>
              <w:t>2.</w:t>
            </w:r>
            <w:r w:rsidRPr="0077074C">
              <w:rPr>
                <w:rFonts w:cs="Times New Roman"/>
                <w:sz w:val="26"/>
                <w:szCs w:val="26"/>
              </w:rPr>
              <w:t>1; CELO</w:t>
            </w:r>
            <w:r w:rsidR="00EF58B9">
              <w:rPr>
                <w:rFonts w:cs="Times New Roman"/>
                <w:sz w:val="26"/>
                <w:szCs w:val="26"/>
              </w:rPr>
              <w:t>2.</w:t>
            </w:r>
            <w:r w:rsidRPr="0077074C">
              <w:rPr>
                <w:rFonts w:cs="Times New Roman"/>
                <w:sz w:val="26"/>
                <w:szCs w:val="26"/>
              </w:rPr>
              <w:t>2;</w:t>
            </w:r>
          </w:p>
          <w:p w:rsidR="00EF58B9" w:rsidRPr="0077074C" w:rsidRDefault="00EF58B9" w:rsidP="003414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2.3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Pr="0077074C" w:rsidRDefault="003414DD" w:rsidP="003414D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[8]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[9]</w:t>
            </w:r>
          </w:p>
          <w:p w:rsidR="003414DD" w:rsidRPr="0077074C" w:rsidRDefault="003414DD" w:rsidP="00EF58B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414DD" w:rsidRPr="0077074C" w:rsidTr="00EF58B9">
        <w:trPr>
          <w:trHeight w:val="2830"/>
        </w:trPr>
        <w:tc>
          <w:tcPr>
            <w:tcW w:w="377" w:type="pct"/>
          </w:tcPr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3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8" w:type="pct"/>
            <w:vAlign w:val="center"/>
          </w:tcPr>
          <w:p w:rsidR="00EF58B9" w:rsidRPr="000A779A" w:rsidRDefault="00EF58B9" w:rsidP="00EF58B9">
            <w:pPr>
              <w:jc w:val="both"/>
              <w:rPr>
                <w:b/>
                <w:i/>
                <w:sz w:val="26"/>
                <w:szCs w:val="26"/>
                <w:u w:val="single"/>
                <w:lang w:val="vi-VN"/>
              </w:rPr>
            </w:pPr>
            <w:r w:rsidRPr="000A779A">
              <w:rPr>
                <w:b/>
                <w:i/>
                <w:sz w:val="26"/>
                <w:szCs w:val="26"/>
                <w:u w:val="single"/>
              </w:rPr>
              <w:t xml:space="preserve">Chương </w:t>
            </w:r>
            <w:r w:rsidRPr="000A779A">
              <w:rPr>
                <w:b/>
                <w:i/>
                <w:sz w:val="26"/>
                <w:szCs w:val="26"/>
                <w:u w:val="single"/>
                <w:lang w:val="vi-VN"/>
              </w:rPr>
              <w:t>I</w:t>
            </w:r>
            <w:r w:rsidRPr="000A779A">
              <w:rPr>
                <w:b/>
                <w:i/>
                <w:sz w:val="26"/>
                <w:szCs w:val="26"/>
                <w:u w:val="single"/>
              </w:rPr>
              <w:t xml:space="preserve">I: </w:t>
            </w:r>
            <w:r w:rsidRPr="000A779A">
              <w:rPr>
                <w:b/>
                <w:i/>
                <w:sz w:val="26"/>
                <w:szCs w:val="26"/>
                <w:u w:val="single"/>
                <w:lang w:val="vi-VN"/>
              </w:rPr>
              <w:t>Phát triển bền vững</w:t>
            </w:r>
          </w:p>
          <w:p w:rsidR="00EF58B9" w:rsidRPr="00D62556" w:rsidRDefault="00EF58B9" w:rsidP="00EF58B9">
            <w:pPr>
              <w:jc w:val="both"/>
              <w:rPr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2.1. </w:t>
            </w:r>
            <w:r w:rsidRPr="00D62556">
              <w:rPr>
                <w:bCs/>
                <w:sz w:val="26"/>
                <w:szCs w:val="26"/>
                <w:lang w:val="de-DE"/>
              </w:rPr>
              <w:t>Khái niệm về phát triển bền vững</w:t>
            </w:r>
            <w:r w:rsidRPr="00D62556">
              <w:rPr>
                <w:bCs/>
                <w:sz w:val="26"/>
                <w:szCs w:val="26"/>
                <w:lang w:val="vi-VN"/>
              </w:rPr>
              <w:t xml:space="preserve"> </w:t>
            </w:r>
          </w:p>
          <w:p w:rsidR="00EF58B9" w:rsidRPr="00D62556" w:rsidRDefault="00EF58B9" w:rsidP="00EF58B9">
            <w:pPr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2.2. </w:t>
            </w:r>
            <w:r w:rsidRPr="00D62556">
              <w:rPr>
                <w:sz w:val="26"/>
                <w:szCs w:val="26"/>
                <w:shd w:val="clear" w:color="auto" w:fill="FFFFFF"/>
                <w:lang w:val="vi-VN"/>
              </w:rPr>
              <w:t>Mục tiêu của Phát triển bền vữ</w:t>
            </w:r>
            <w:r>
              <w:rPr>
                <w:sz w:val="26"/>
                <w:szCs w:val="26"/>
                <w:shd w:val="clear" w:color="auto" w:fill="FFFFFF"/>
                <w:lang w:val="vi-VN"/>
              </w:rPr>
              <w:t>ng</w:t>
            </w:r>
          </w:p>
          <w:p w:rsidR="003414DD" w:rsidRPr="0077074C" w:rsidRDefault="003414DD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32" w:type="pct"/>
          </w:tcPr>
          <w:p w:rsidR="003414DD" w:rsidRPr="0077074C" w:rsidRDefault="003414DD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 </w:t>
            </w:r>
            <w:r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 xml:space="preserve">hương </w:t>
            </w:r>
            <w:r>
              <w:rPr>
                <w:rFonts w:cs="Times New Roman"/>
                <w:sz w:val="26"/>
                <w:szCs w:val="26"/>
              </w:rPr>
              <w:t>2, phần 2.1</w:t>
            </w:r>
            <w:r w:rsidR="00EF58B9">
              <w:rPr>
                <w:rFonts w:cs="Times New Roman"/>
                <w:sz w:val="26"/>
                <w:szCs w:val="26"/>
              </w:rPr>
              <w:t>, 2.2.</w:t>
            </w:r>
          </w:p>
          <w:p w:rsidR="003414DD" w:rsidRPr="0077074C" w:rsidRDefault="003414DD" w:rsidP="0077074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Các nội dung cần tự học:</w:t>
            </w:r>
          </w:p>
          <w:p w:rsidR="003414DD" w:rsidRPr="0077074C" w:rsidRDefault="003414DD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liên quan Chương </w:t>
            </w:r>
            <w:r>
              <w:rPr>
                <w:rFonts w:cs="Times New Roman"/>
                <w:sz w:val="26"/>
                <w:szCs w:val="26"/>
              </w:rPr>
              <w:t>2, phần 2.</w:t>
            </w:r>
            <w:r w:rsidR="00EF58B9">
              <w:rPr>
                <w:rFonts w:cs="Times New Roman"/>
                <w:sz w:val="26"/>
                <w:szCs w:val="26"/>
              </w:rPr>
              <w:t>3, 2.4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95" w:type="pct"/>
          </w:tcPr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Pr="0077074C" w:rsidRDefault="003414DD" w:rsidP="003414D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[8]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[9]</w:t>
            </w:r>
          </w:p>
          <w:p w:rsidR="003414DD" w:rsidRPr="0077074C" w:rsidRDefault="003414DD" w:rsidP="00EF58B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414DD" w:rsidRPr="0077074C" w:rsidTr="00EF58B9">
        <w:trPr>
          <w:trHeight w:val="2758"/>
        </w:trPr>
        <w:tc>
          <w:tcPr>
            <w:tcW w:w="377" w:type="pct"/>
          </w:tcPr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lastRenderedPageBreak/>
              <w:t>4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8" w:type="pct"/>
            <w:vAlign w:val="center"/>
          </w:tcPr>
          <w:p w:rsidR="00EF58B9" w:rsidRPr="000A779A" w:rsidRDefault="00EF58B9" w:rsidP="00EF58B9">
            <w:pPr>
              <w:jc w:val="both"/>
              <w:rPr>
                <w:b/>
                <w:i/>
                <w:sz w:val="26"/>
                <w:szCs w:val="26"/>
                <w:u w:val="single"/>
                <w:lang w:val="vi-VN"/>
              </w:rPr>
            </w:pPr>
            <w:r w:rsidRPr="000A779A">
              <w:rPr>
                <w:b/>
                <w:i/>
                <w:sz w:val="26"/>
                <w:szCs w:val="26"/>
                <w:u w:val="single"/>
              </w:rPr>
              <w:t xml:space="preserve">Chương </w:t>
            </w:r>
            <w:r w:rsidRPr="000A779A">
              <w:rPr>
                <w:b/>
                <w:i/>
                <w:sz w:val="26"/>
                <w:szCs w:val="26"/>
                <w:u w:val="single"/>
                <w:lang w:val="vi-VN"/>
              </w:rPr>
              <w:t>I</w:t>
            </w:r>
            <w:r w:rsidRPr="000A779A">
              <w:rPr>
                <w:b/>
                <w:i/>
                <w:sz w:val="26"/>
                <w:szCs w:val="26"/>
                <w:u w:val="single"/>
              </w:rPr>
              <w:t xml:space="preserve">I: </w:t>
            </w:r>
            <w:r w:rsidRPr="000A779A">
              <w:rPr>
                <w:b/>
                <w:i/>
                <w:sz w:val="26"/>
                <w:szCs w:val="26"/>
                <w:u w:val="single"/>
                <w:lang w:val="vi-VN"/>
              </w:rPr>
              <w:t>Phát triển bền vững</w:t>
            </w:r>
          </w:p>
          <w:p w:rsidR="00EF58B9" w:rsidRDefault="00EF58B9" w:rsidP="00EF58B9">
            <w:pPr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2.3. </w:t>
            </w:r>
            <w:r w:rsidRPr="00D62556">
              <w:rPr>
                <w:bCs/>
                <w:sz w:val="26"/>
                <w:szCs w:val="26"/>
                <w:lang w:val="vi-VN"/>
              </w:rPr>
              <w:t>Các yếu tố của phát triển “đô thị</w:t>
            </w:r>
            <w:r>
              <w:rPr>
                <w:bCs/>
                <w:sz w:val="26"/>
                <w:szCs w:val="26"/>
                <w:lang w:val="vi-VN"/>
              </w:rPr>
              <w:t>” bền vững.</w:t>
            </w:r>
          </w:p>
          <w:p w:rsidR="00EF58B9" w:rsidRPr="000A779A" w:rsidRDefault="00EF58B9" w:rsidP="00EF58B9">
            <w:pPr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 xml:space="preserve">2.4. </w:t>
            </w:r>
            <w:r>
              <w:rPr>
                <w:bCs/>
                <w:sz w:val="26"/>
                <w:szCs w:val="26"/>
                <w:lang w:val="vi-VN"/>
              </w:rPr>
              <w:t>Quy hoạch đô thị bền vững</w:t>
            </w:r>
          </w:p>
          <w:p w:rsidR="003414DD" w:rsidRPr="0077074C" w:rsidRDefault="003414DD" w:rsidP="00E063E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32" w:type="pct"/>
          </w:tcPr>
          <w:p w:rsidR="003414DD" w:rsidRPr="0077074C" w:rsidRDefault="003414DD" w:rsidP="0077074C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hỏi. </w:t>
            </w:r>
            <w:r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 xml:space="preserve">hương </w:t>
            </w:r>
            <w:r>
              <w:rPr>
                <w:rFonts w:cs="Times New Roman"/>
                <w:sz w:val="26"/>
                <w:szCs w:val="26"/>
              </w:rPr>
              <w:t>2, phần 2.</w:t>
            </w:r>
            <w:r w:rsidR="00EF58B9">
              <w:rPr>
                <w:rFonts w:cs="Times New Roman"/>
                <w:sz w:val="26"/>
                <w:szCs w:val="26"/>
              </w:rPr>
              <w:t>3, 2.4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cần tự học ở nhà:</w:t>
            </w:r>
          </w:p>
          <w:p w:rsidR="003414DD" w:rsidRPr="0077074C" w:rsidRDefault="003414DD" w:rsidP="003414DD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liên quan Chương 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95" w:type="pct"/>
          </w:tcPr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EF58B9"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EF58B9"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B66B47" w:rsidRDefault="00B66B47" w:rsidP="00B66B47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B66B47" w:rsidRDefault="00B66B47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F58B9" w:rsidRDefault="00EF58B9" w:rsidP="00F55678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414DD" w:rsidRPr="0077074C" w:rsidRDefault="003414DD" w:rsidP="003414D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[8]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[9]</w:t>
            </w:r>
          </w:p>
          <w:p w:rsidR="003414DD" w:rsidRPr="0077074C" w:rsidRDefault="003414DD" w:rsidP="00EF58B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414DD" w:rsidRPr="0077074C" w:rsidTr="00EF58B9">
        <w:trPr>
          <w:trHeight w:val="2650"/>
        </w:trPr>
        <w:tc>
          <w:tcPr>
            <w:tcW w:w="377" w:type="pct"/>
          </w:tcPr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5</w:t>
            </w:r>
          </w:p>
          <w:p w:rsidR="003414DD" w:rsidRPr="0077074C" w:rsidRDefault="003414DD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98" w:type="pct"/>
            <w:vAlign w:val="center"/>
          </w:tcPr>
          <w:p w:rsidR="00EF58B9" w:rsidRPr="000A779A" w:rsidRDefault="00EF58B9" w:rsidP="00EF58B9">
            <w:pPr>
              <w:jc w:val="both"/>
              <w:rPr>
                <w:b/>
                <w:i/>
                <w:sz w:val="26"/>
                <w:szCs w:val="26"/>
                <w:u w:val="single"/>
                <w:lang w:val="vi-VN"/>
              </w:rPr>
            </w:pPr>
            <w:r w:rsidRPr="000A779A">
              <w:rPr>
                <w:b/>
                <w:i/>
                <w:sz w:val="26"/>
                <w:szCs w:val="26"/>
                <w:u w:val="single"/>
              </w:rPr>
              <w:t xml:space="preserve">Chương </w:t>
            </w:r>
            <w:r w:rsidRPr="000A779A">
              <w:rPr>
                <w:b/>
                <w:i/>
                <w:sz w:val="26"/>
                <w:szCs w:val="26"/>
                <w:u w:val="single"/>
                <w:lang w:val="vi-VN"/>
              </w:rPr>
              <w:t>I</w:t>
            </w:r>
            <w:r w:rsidRPr="000A779A">
              <w:rPr>
                <w:b/>
                <w:i/>
                <w:sz w:val="26"/>
                <w:szCs w:val="26"/>
                <w:u w:val="single"/>
              </w:rPr>
              <w:t xml:space="preserve">II: </w:t>
            </w:r>
            <w:r w:rsidRPr="000A779A">
              <w:rPr>
                <w:b/>
                <w:i/>
                <w:sz w:val="26"/>
                <w:szCs w:val="26"/>
                <w:u w:val="single"/>
                <w:lang w:val="vi-VN"/>
              </w:rPr>
              <w:t>Định hướng Phát triển bền vững ở Việt Nam</w:t>
            </w:r>
          </w:p>
          <w:p w:rsidR="003414DD" w:rsidRPr="0077074C" w:rsidRDefault="00EF58B9" w:rsidP="00EF58B9">
            <w:pPr>
              <w:tabs>
                <w:tab w:val="left" w:pos="199"/>
              </w:tabs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</w:rPr>
              <w:t xml:space="preserve">3.1. </w:t>
            </w:r>
            <w:r w:rsidRPr="000A779A">
              <w:rPr>
                <w:sz w:val="26"/>
                <w:szCs w:val="26"/>
              </w:rPr>
              <w:t>Thực trạng quá trình phát triển đô thị ở Việt Nam</w:t>
            </w:r>
          </w:p>
        </w:tc>
        <w:tc>
          <w:tcPr>
            <w:tcW w:w="2032" w:type="pct"/>
          </w:tcPr>
          <w:p w:rsidR="003414DD" w:rsidRPr="0077074C" w:rsidRDefault="003414DD" w:rsidP="005D23FB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3414DD" w:rsidRPr="0077074C" w:rsidRDefault="003414DD" w:rsidP="005D23FB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3414DD" w:rsidRPr="0077074C" w:rsidRDefault="003414DD" w:rsidP="005D23F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3414DD" w:rsidRPr="0077074C" w:rsidRDefault="003414DD" w:rsidP="005D23FB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hỏi. </w:t>
            </w:r>
            <w:r>
              <w:rPr>
                <w:rFonts w:cs="Times New Roman"/>
                <w:sz w:val="26"/>
                <w:szCs w:val="26"/>
              </w:rPr>
              <w:t>C</w:t>
            </w:r>
            <w:r w:rsidRPr="0077074C">
              <w:rPr>
                <w:rFonts w:cs="Times New Roman"/>
                <w:sz w:val="26"/>
                <w:szCs w:val="26"/>
              </w:rPr>
              <w:t xml:space="preserve">hương 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EF58B9">
              <w:rPr>
                <w:rFonts w:cs="Times New Roman"/>
                <w:sz w:val="26"/>
                <w:szCs w:val="26"/>
              </w:rPr>
              <w:t>, phần 3.1.</w:t>
            </w:r>
          </w:p>
          <w:p w:rsidR="003414DD" w:rsidRPr="0077074C" w:rsidRDefault="003414DD" w:rsidP="005D23FB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cần tự học ở nhà:</w:t>
            </w:r>
          </w:p>
          <w:p w:rsidR="003414DD" w:rsidRPr="0077074C" w:rsidRDefault="003414DD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Chương </w:t>
            </w:r>
            <w:r w:rsidR="00EF58B9">
              <w:rPr>
                <w:rFonts w:cs="Times New Roman"/>
                <w:sz w:val="26"/>
                <w:szCs w:val="26"/>
              </w:rPr>
              <w:t>3, phần 3.2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95" w:type="pct"/>
          </w:tcPr>
          <w:p w:rsidR="003414DD" w:rsidRPr="0077074C" w:rsidRDefault="003414DD" w:rsidP="00B66B47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 w:rsidR="00B66B47"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 w:rsidR="00B66B47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.2</w:t>
            </w:r>
            <w:r w:rsidRPr="0077074C">
              <w:rPr>
                <w:rFonts w:cs="Times New Roman"/>
                <w:sz w:val="26"/>
                <w:szCs w:val="26"/>
              </w:rPr>
              <w:t xml:space="preserve">; </w:t>
            </w: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[8]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[9]</w:t>
            </w:r>
          </w:p>
          <w:p w:rsidR="003414DD" w:rsidRPr="0077074C" w:rsidRDefault="003414DD" w:rsidP="00EF58B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F58B9" w:rsidRPr="0077074C" w:rsidTr="00EF58B9">
        <w:tc>
          <w:tcPr>
            <w:tcW w:w="377" w:type="pct"/>
          </w:tcPr>
          <w:p w:rsidR="00EF58B9" w:rsidRPr="0077074C" w:rsidRDefault="00EF58B9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98" w:type="pct"/>
          </w:tcPr>
          <w:p w:rsidR="00EF58B9" w:rsidRDefault="00EF58B9" w:rsidP="00EF58B9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7C6A74">
              <w:rPr>
                <w:b/>
                <w:i/>
                <w:sz w:val="26"/>
                <w:szCs w:val="26"/>
                <w:u w:val="single"/>
              </w:rPr>
              <w:t xml:space="preserve">Chương </w:t>
            </w:r>
            <w:r w:rsidRPr="007C6A74">
              <w:rPr>
                <w:b/>
                <w:i/>
                <w:sz w:val="26"/>
                <w:szCs w:val="26"/>
                <w:u w:val="single"/>
                <w:lang w:val="vi-VN"/>
              </w:rPr>
              <w:t>I</w:t>
            </w:r>
            <w:r w:rsidRPr="007C6A74">
              <w:rPr>
                <w:b/>
                <w:i/>
                <w:sz w:val="26"/>
                <w:szCs w:val="26"/>
                <w:u w:val="single"/>
              </w:rPr>
              <w:t xml:space="preserve">II: </w:t>
            </w:r>
            <w:r w:rsidRPr="007C6A74">
              <w:rPr>
                <w:b/>
                <w:i/>
                <w:sz w:val="26"/>
                <w:szCs w:val="26"/>
                <w:u w:val="single"/>
                <w:lang w:val="vi-VN"/>
              </w:rPr>
              <w:t>Định hướng Phát triển bền vững ở Việt Nam</w:t>
            </w:r>
          </w:p>
          <w:p w:rsidR="00EF58B9" w:rsidRPr="00EF58B9" w:rsidRDefault="00EF58B9" w:rsidP="00EF58B9">
            <w:pPr>
              <w:tabs>
                <w:tab w:val="left" w:pos="199"/>
              </w:tabs>
              <w:adjustRightInd w:val="0"/>
              <w:snapToGrid w:val="0"/>
              <w:jc w:val="both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color w:val="252525"/>
                <w:sz w:val="26"/>
                <w:szCs w:val="26"/>
                <w:shd w:val="clear" w:color="auto" w:fill="FFFFFF"/>
              </w:rPr>
              <w:t xml:space="preserve">3.2. </w:t>
            </w:r>
            <w:r w:rsidRPr="000A779A">
              <w:rPr>
                <w:rFonts w:eastAsia="Times New Roman"/>
                <w:sz w:val="26"/>
                <w:szCs w:val="26"/>
                <w:lang w:val="vi-VN"/>
              </w:rPr>
              <w:t>Các tiêu chí cho sự phát triển bền vững trong quá trình đô thị hóa</w:t>
            </w:r>
          </w:p>
        </w:tc>
        <w:tc>
          <w:tcPr>
            <w:tcW w:w="2032" w:type="pct"/>
          </w:tcPr>
          <w:p w:rsidR="00EF58B9" w:rsidRPr="0077074C" w:rsidRDefault="00EF58B9" w:rsidP="000C6798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EF58B9" w:rsidRPr="0077074C" w:rsidRDefault="00EF58B9" w:rsidP="000C6798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EF58B9" w:rsidRPr="0077074C" w:rsidRDefault="00EF58B9" w:rsidP="000C679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EF58B9" w:rsidRPr="0077074C" w:rsidRDefault="00EF58B9" w:rsidP="000C679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hỏi. </w:t>
            </w:r>
            <w:proofErr w:type="gramStart"/>
            <w:r w:rsidRPr="0077074C">
              <w:rPr>
                <w:rFonts w:cs="Times New Roman"/>
                <w:sz w:val="26"/>
                <w:szCs w:val="26"/>
              </w:rPr>
              <w:t>chương</w:t>
            </w:r>
            <w:proofErr w:type="gramEnd"/>
            <w:r w:rsidRPr="0077074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3, phần 3.2.</w:t>
            </w:r>
          </w:p>
          <w:p w:rsidR="00EF58B9" w:rsidRPr="0077074C" w:rsidRDefault="00EF58B9" w:rsidP="000C679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cần tự học ở nhà:</w:t>
            </w:r>
          </w:p>
          <w:p w:rsidR="00EF58B9" w:rsidRPr="0077074C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Chương </w:t>
            </w:r>
            <w:r>
              <w:rPr>
                <w:rFonts w:cs="Times New Roman"/>
                <w:sz w:val="26"/>
                <w:szCs w:val="26"/>
              </w:rPr>
              <w:t>3, phần 3.3.</w:t>
            </w:r>
          </w:p>
        </w:tc>
        <w:tc>
          <w:tcPr>
            <w:tcW w:w="695" w:type="pct"/>
          </w:tcPr>
          <w:p w:rsidR="00EF58B9" w:rsidRDefault="00EF58B9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Pr="0077074C" w:rsidRDefault="00EF58B9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[8]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[9]</w:t>
            </w:r>
          </w:p>
          <w:p w:rsidR="00EF58B9" w:rsidRPr="0077074C" w:rsidRDefault="00EF58B9" w:rsidP="00EF58B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F58B9" w:rsidRPr="0077074C" w:rsidTr="00EF58B9">
        <w:tc>
          <w:tcPr>
            <w:tcW w:w="377" w:type="pct"/>
          </w:tcPr>
          <w:p w:rsidR="00EF58B9" w:rsidRPr="0077074C" w:rsidRDefault="00EF58B9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98" w:type="pct"/>
          </w:tcPr>
          <w:p w:rsidR="00EF58B9" w:rsidRDefault="00EF58B9" w:rsidP="00EF58B9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7C6A74">
              <w:rPr>
                <w:b/>
                <w:i/>
                <w:sz w:val="26"/>
                <w:szCs w:val="26"/>
                <w:u w:val="single"/>
              </w:rPr>
              <w:t xml:space="preserve">Chương </w:t>
            </w:r>
            <w:r w:rsidRPr="007C6A74">
              <w:rPr>
                <w:b/>
                <w:i/>
                <w:sz w:val="26"/>
                <w:szCs w:val="26"/>
                <w:u w:val="single"/>
                <w:lang w:val="vi-VN"/>
              </w:rPr>
              <w:t>I</w:t>
            </w:r>
            <w:r w:rsidRPr="007C6A74">
              <w:rPr>
                <w:b/>
                <w:i/>
                <w:sz w:val="26"/>
                <w:szCs w:val="26"/>
                <w:u w:val="single"/>
              </w:rPr>
              <w:t xml:space="preserve">II: </w:t>
            </w:r>
            <w:r w:rsidRPr="007C6A74">
              <w:rPr>
                <w:b/>
                <w:i/>
                <w:sz w:val="26"/>
                <w:szCs w:val="26"/>
                <w:u w:val="single"/>
                <w:lang w:val="vi-VN"/>
              </w:rPr>
              <w:t>Định hướng Phát triển bền vững ở Việt Nam</w:t>
            </w:r>
          </w:p>
          <w:p w:rsidR="00EF58B9" w:rsidRPr="007C6A74" w:rsidRDefault="00EF58B9" w:rsidP="00EF58B9">
            <w:pPr>
              <w:tabs>
                <w:tab w:val="left" w:pos="199"/>
              </w:tabs>
              <w:adjustRightInd w:val="0"/>
              <w:snapToGrid w:val="0"/>
              <w:jc w:val="both"/>
              <w:rPr>
                <w:color w:val="252525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color w:val="252525"/>
                <w:sz w:val="26"/>
                <w:szCs w:val="26"/>
                <w:shd w:val="clear" w:color="auto" w:fill="FFFFFF"/>
              </w:rPr>
              <w:t xml:space="preserve">3.3. </w:t>
            </w:r>
            <w:r w:rsidRPr="000A779A">
              <w:rPr>
                <w:bCs/>
                <w:sz w:val="26"/>
                <w:szCs w:val="26"/>
                <w:lang w:val="vi-VN"/>
              </w:rPr>
              <w:t>Biện pháp về quy hoạch đô thị</w:t>
            </w:r>
            <w:r w:rsidRPr="000A779A">
              <w:rPr>
                <w:bCs/>
                <w:sz w:val="26"/>
                <w:szCs w:val="26"/>
                <w:lang w:val="de-DE"/>
              </w:rPr>
              <w:t xml:space="preserve"> </w:t>
            </w:r>
            <w:r w:rsidRPr="000A779A">
              <w:rPr>
                <w:bCs/>
                <w:sz w:val="26"/>
                <w:szCs w:val="26"/>
                <w:lang w:val="vi-VN"/>
              </w:rPr>
              <w:t>để phát triển bền</w:t>
            </w:r>
          </w:p>
        </w:tc>
        <w:tc>
          <w:tcPr>
            <w:tcW w:w="2032" w:type="pct"/>
          </w:tcPr>
          <w:p w:rsidR="00EF58B9" w:rsidRPr="0077074C" w:rsidRDefault="00EF58B9" w:rsidP="00F30C7E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Phương pháp giảng dạy:</w:t>
            </w:r>
          </w:p>
          <w:p w:rsidR="00EF58B9" w:rsidRPr="0077074C" w:rsidRDefault="00EF58B9" w:rsidP="00F30C7E">
            <w:pPr>
              <w:jc w:val="both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giảng, thảo luận nhóm, trình chiếu</w:t>
            </w:r>
          </w:p>
          <w:p w:rsidR="00EF58B9" w:rsidRPr="0077074C" w:rsidRDefault="00EF58B9" w:rsidP="00F30C7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thảo luận tại lớp:</w:t>
            </w:r>
          </w:p>
          <w:p w:rsidR="00EF58B9" w:rsidRPr="0077074C" w:rsidRDefault="00EF58B9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Làm bài tập và trả lời các câu hỏi. </w:t>
            </w:r>
            <w:proofErr w:type="gramStart"/>
            <w:r w:rsidRPr="0077074C">
              <w:rPr>
                <w:rFonts w:cs="Times New Roman"/>
                <w:sz w:val="26"/>
                <w:szCs w:val="26"/>
              </w:rPr>
              <w:t>chương</w:t>
            </w:r>
            <w:proofErr w:type="gramEnd"/>
            <w:r w:rsidRPr="0077074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3, phần 3.3.</w:t>
            </w:r>
          </w:p>
          <w:p w:rsidR="00EF58B9" w:rsidRPr="0077074C" w:rsidRDefault="00EF58B9" w:rsidP="00F30C7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Các nội dung cần tự học ở nhà:</w:t>
            </w:r>
          </w:p>
          <w:p w:rsidR="00EF58B9" w:rsidRPr="0077074C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 xml:space="preserve">- Tìm hiểu trước các nội dung </w:t>
            </w:r>
            <w:r>
              <w:rPr>
                <w:rFonts w:cs="Times New Roman"/>
                <w:sz w:val="26"/>
                <w:szCs w:val="26"/>
              </w:rPr>
              <w:t>THUYẾT TRÌNH</w:t>
            </w:r>
          </w:p>
        </w:tc>
        <w:tc>
          <w:tcPr>
            <w:tcW w:w="695" w:type="pct"/>
          </w:tcPr>
          <w:p w:rsidR="00B66B47" w:rsidRDefault="00B66B47" w:rsidP="00B66B47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4.1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Pr="0077074C" w:rsidRDefault="00EF58B9" w:rsidP="0077074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[8]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[9]</w:t>
            </w:r>
          </w:p>
          <w:p w:rsidR="00EF58B9" w:rsidRPr="0077074C" w:rsidRDefault="00EF58B9" w:rsidP="00EF58B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F58B9" w:rsidRPr="0077074C" w:rsidTr="00EF58B9">
        <w:tc>
          <w:tcPr>
            <w:tcW w:w="377" w:type="pct"/>
          </w:tcPr>
          <w:p w:rsidR="00EF58B9" w:rsidRPr="0077074C" w:rsidRDefault="00EF58B9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98" w:type="pct"/>
          </w:tcPr>
          <w:p w:rsidR="00EF58B9" w:rsidRPr="0077074C" w:rsidRDefault="00EF58B9" w:rsidP="00EF58B9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  <w:r w:rsidRPr="0077074C">
              <w:rPr>
                <w:rFonts w:cs="Times New Roman"/>
                <w:sz w:val="26"/>
                <w:szCs w:val="26"/>
                <w:lang w:val="pt-BR"/>
              </w:rPr>
              <w:t>THUYẾ</w:t>
            </w:r>
            <w:r>
              <w:rPr>
                <w:rFonts w:cs="Times New Roman"/>
                <w:sz w:val="26"/>
                <w:szCs w:val="26"/>
                <w:lang w:val="pt-BR"/>
              </w:rPr>
              <w:t>T TRÌNH đợt 1</w:t>
            </w:r>
          </w:p>
          <w:p w:rsidR="00EF58B9" w:rsidRDefault="00EF58B9" w:rsidP="00EF58B9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  <w:r w:rsidRPr="0077074C">
              <w:rPr>
                <w:rFonts w:cs="Times New Roman"/>
                <w:sz w:val="26"/>
                <w:szCs w:val="26"/>
                <w:lang w:val="pt-BR"/>
              </w:rPr>
              <w:t>Tùy theo số lượng sinh viên để phần nhóm thuyết trình (4-5 sinh viên/nhóm)</w:t>
            </w:r>
          </w:p>
          <w:p w:rsidR="00EF58B9" w:rsidRPr="0077074C" w:rsidRDefault="00EF58B9" w:rsidP="00EF58B9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</w:p>
        </w:tc>
        <w:tc>
          <w:tcPr>
            <w:tcW w:w="2032" w:type="pct"/>
          </w:tcPr>
          <w:p w:rsidR="00EF58B9" w:rsidRPr="0077074C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- Thuyết trình từ 1 đến 3 nhóm và trả lời câu hỏi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- Các nhóm còn lại đặt câu hỏi, thảo luận, cho ý kiến nhận xét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EF58B9" w:rsidRPr="0077074C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</w:tcPr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6.1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7.1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8.1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EF58B9" w:rsidRPr="0077074C" w:rsidRDefault="00EF58B9" w:rsidP="00EF58B9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lastRenderedPageBreak/>
              <w:t>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lastRenderedPageBreak/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[8]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[9]</w:t>
            </w:r>
          </w:p>
          <w:p w:rsidR="00EF58B9" w:rsidRDefault="00EF58B9" w:rsidP="00EF58B9">
            <w:pPr>
              <w:rPr>
                <w:rFonts w:cs="Times New Roman"/>
                <w:sz w:val="26"/>
                <w:szCs w:val="26"/>
              </w:rPr>
            </w:pPr>
          </w:p>
          <w:p w:rsidR="00EF58B9" w:rsidRPr="0077074C" w:rsidRDefault="00EF58B9" w:rsidP="00EF58B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414DD" w:rsidRPr="0077074C" w:rsidTr="00EF58B9">
        <w:tc>
          <w:tcPr>
            <w:tcW w:w="377" w:type="pct"/>
          </w:tcPr>
          <w:p w:rsidR="003414DD" w:rsidRPr="0077074C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198" w:type="pct"/>
          </w:tcPr>
          <w:p w:rsidR="003414DD" w:rsidRPr="0077074C" w:rsidRDefault="003414DD" w:rsidP="00F30C7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  <w:r w:rsidRPr="0077074C">
              <w:rPr>
                <w:rFonts w:cs="Times New Roman"/>
                <w:sz w:val="26"/>
                <w:szCs w:val="26"/>
                <w:lang w:val="pt-BR"/>
              </w:rPr>
              <w:t>THUYẾT TRÌNH</w:t>
            </w:r>
            <w:r w:rsidR="00EF58B9">
              <w:rPr>
                <w:rFonts w:cs="Times New Roman"/>
                <w:sz w:val="26"/>
                <w:szCs w:val="26"/>
                <w:lang w:val="pt-BR"/>
              </w:rPr>
              <w:t xml:space="preserve"> đợt 2</w:t>
            </w:r>
            <w:r w:rsidRPr="0077074C"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</w:p>
          <w:p w:rsidR="003414DD" w:rsidRDefault="003414DD" w:rsidP="00F30C7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  <w:r w:rsidRPr="0077074C">
              <w:rPr>
                <w:rFonts w:cs="Times New Roman"/>
                <w:sz w:val="26"/>
                <w:szCs w:val="26"/>
                <w:lang w:val="pt-BR"/>
              </w:rPr>
              <w:t>Tùy theo số lượng sinh viên để phần nhóm thuyết trình (4-5 sinh viên/nhóm)</w:t>
            </w:r>
          </w:p>
          <w:p w:rsidR="003414DD" w:rsidRPr="0077074C" w:rsidRDefault="003414DD" w:rsidP="00F30C7E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val="pt-BR"/>
              </w:rPr>
            </w:pPr>
            <w:r>
              <w:rPr>
                <w:rFonts w:cs="Times New Roman"/>
                <w:sz w:val="26"/>
                <w:szCs w:val="26"/>
                <w:lang w:val="pt-BR"/>
              </w:rPr>
              <w:t>ÔN TẬP</w:t>
            </w:r>
          </w:p>
        </w:tc>
        <w:tc>
          <w:tcPr>
            <w:tcW w:w="2032" w:type="pct"/>
          </w:tcPr>
          <w:p w:rsidR="003414DD" w:rsidRPr="0077074C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- Thuyết trình từ 1 đến 3 nhóm và trả lời câu hỏi</w:t>
            </w:r>
          </w:p>
          <w:p w:rsidR="003414DD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- Các nhóm còn lại đặt câu hỏi, thảo luận, cho ý kiến nhận xét</w:t>
            </w:r>
          </w:p>
          <w:p w:rsidR="003414DD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414DD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414DD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3414DD" w:rsidRPr="0077074C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Ôn tập toàn bộ nội dung môn học</w:t>
            </w:r>
          </w:p>
          <w:p w:rsidR="003414DD" w:rsidRPr="0077074C" w:rsidRDefault="003414DD" w:rsidP="00F30C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Hướng dẫn làm Tiểu luận cuối môn</w:t>
            </w:r>
          </w:p>
        </w:tc>
        <w:tc>
          <w:tcPr>
            <w:tcW w:w="695" w:type="pct"/>
          </w:tcPr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6.1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7.1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8.1</w:t>
            </w:r>
            <w:r w:rsidRPr="0077074C">
              <w:rPr>
                <w:rFonts w:cs="Times New Roman"/>
                <w:sz w:val="26"/>
                <w:szCs w:val="26"/>
              </w:rPr>
              <w:t>; 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  <w:p w:rsidR="003414DD" w:rsidRPr="0077074C" w:rsidRDefault="003414DD" w:rsidP="00F55678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77074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77074C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698" w:type="pct"/>
          </w:tcPr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[1]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[2]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[3]</w:t>
            </w:r>
          </w:p>
          <w:p w:rsidR="0017001F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[4]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[5]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[6]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[7]</w:t>
            </w:r>
          </w:p>
          <w:p w:rsidR="0017001F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[8]</w:t>
            </w:r>
          </w:p>
          <w:p w:rsidR="003414DD" w:rsidRPr="0077074C" w:rsidRDefault="0017001F" w:rsidP="001700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[9]</w:t>
            </w:r>
            <w:bookmarkStart w:id="0" w:name="_GoBack"/>
            <w:bookmarkEnd w:id="0"/>
          </w:p>
        </w:tc>
      </w:tr>
    </w:tbl>
    <w:p w:rsidR="00895C4E" w:rsidRPr="0077074C" w:rsidRDefault="00895C4E" w:rsidP="0077074C">
      <w:pPr>
        <w:adjustRightInd w:val="0"/>
        <w:snapToGri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74287" w:rsidRPr="0077074C" w:rsidRDefault="00F06684" w:rsidP="0077074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7074C">
        <w:rPr>
          <w:rFonts w:cs="Times New Roman"/>
          <w:b/>
          <w:sz w:val="26"/>
          <w:szCs w:val="26"/>
        </w:rPr>
        <w:t>9</w:t>
      </w:r>
      <w:r w:rsidR="00C74287" w:rsidRPr="0077074C">
        <w:rPr>
          <w:rFonts w:cs="Times New Roman"/>
          <w:b/>
          <w:sz w:val="26"/>
          <w:szCs w:val="26"/>
        </w:rPr>
        <w:t>. Quy định của học</w:t>
      </w:r>
      <w:r w:rsidR="00E726D6" w:rsidRPr="0077074C">
        <w:rPr>
          <w:rFonts w:cs="Times New Roman"/>
          <w:b/>
          <w:sz w:val="26"/>
          <w:szCs w:val="26"/>
        </w:rPr>
        <w:t xml:space="preserve"> phần</w:t>
      </w:r>
    </w:p>
    <w:p w:rsidR="00E418D1" w:rsidRPr="0077074C" w:rsidRDefault="00E418D1" w:rsidP="0077074C">
      <w:pPr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</w:rPr>
      </w:pPr>
      <w:r w:rsidRPr="0077074C">
        <w:rPr>
          <w:rFonts w:cs="Times New Roman"/>
          <w:sz w:val="26"/>
          <w:szCs w:val="26"/>
        </w:rPr>
        <w:t xml:space="preserve">- Giờ tự học: </w:t>
      </w:r>
      <w:r w:rsidRPr="0077074C">
        <w:rPr>
          <w:rFonts w:eastAsia="Times New Roman" w:cs="Times New Roman"/>
          <w:bCs/>
          <w:sz w:val="26"/>
          <w:szCs w:val="26"/>
        </w:rPr>
        <w:t xml:space="preserve">Ngoài giờ lên lớp </w:t>
      </w:r>
      <w:proofErr w:type="gramStart"/>
      <w:r w:rsidRPr="0077074C">
        <w:rPr>
          <w:rFonts w:eastAsia="Times New Roman" w:cs="Times New Roman"/>
          <w:bCs/>
          <w:sz w:val="26"/>
          <w:szCs w:val="26"/>
        </w:rPr>
        <w:t>theo</w:t>
      </w:r>
      <w:proofErr w:type="gramEnd"/>
      <w:r w:rsidRPr="0077074C">
        <w:rPr>
          <w:rFonts w:eastAsia="Times New Roman" w:cs="Times New Roman"/>
          <w:bCs/>
          <w:sz w:val="26"/>
          <w:szCs w:val="26"/>
        </w:rPr>
        <w:t xml:space="preserve"> thời khóa biểu, sinh viên sẽ phải đầu tư </w:t>
      </w:r>
      <w:r w:rsidR="0041718D" w:rsidRPr="0077074C">
        <w:rPr>
          <w:rFonts w:eastAsia="Times New Roman" w:cs="Times New Roman"/>
          <w:bCs/>
          <w:sz w:val="26"/>
          <w:szCs w:val="26"/>
        </w:rPr>
        <w:t>30 giờ tự học/ tín chỉ lý thuyết n</w:t>
      </w:r>
      <w:r w:rsidRPr="0077074C">
        <w:rPr>
          <w:rFonts w:eastAsia="Times New Roman" w:cs="Times New Roman"/>
          <w:bCs/>
          <w:sz w:val="26"/>
          <w:szCs w:val="26"/>
        </w:rPr>
        <w:t>hư:</w:t>
      </w:r>
    </w:p>
    <w:p w:rsidR="00E418D1" w:rsidRPr="0077074C" w:rsidRDefault="00E418D1" w:rsidP="0077074C">
      <w:pPr>
        <w:spacing w:after="0" w:line="240" w:lineRule="auto"/>
        <w:ind w:firstLine="1276"/>
        <w:jc w:val="both"/>
        <w:rPr>
          <w:rFonts w:eastAsia="Times New Roman" w:cs="Times New Roman"/>
          <w:bCs/>
          <w:sz w:val="26"/>
          <w:szCs w:val="26"/>
        </w:rPr>
      </w:pPr>
      <w:r w:rsidRPr="0077074C">
        <w:rPr>
          <w:rFonts w:eastAsia="Times New Roman" w:cs="Times New Roman"/>
          <w:bCs/>
          <w:sz w:val="26"/>
          <w:szCs w:val="26"/>
        </w:rPr>
        <w:t>+ Chuẩn bị bài học trước giờ học</w:t>
      </w:r>
      <w:r w:rsidR="0087282B" w:rsidRPr="0077074C">
        <w:rPr>
          <w:rFonts w:eastAsia="Times New Roman" w:cs="Times New Roman"/>
          <w:bCs/>
          <w:sz w:val="26"/>
          <w:szCs w:val="26"/>
        </w:rPr>
        <w:t>; Đọc tài liệu tham khảo</w:t>
      </w:r>
      <w:r w:rsidR="00F9306B" w:rsidRPr="0077074C">
        <w:rPr>
          <w:rFonts w:eastAsia="Times New Roman" w:cs="Times New Roman"/>
          <w:bCs/>
          <w:sz w:val="26"/>
          <w:szCs w:val="26"/>
        </w:rPr>
        <w:t xml:space="preserve">; </w:t>
      </w:r>
      <w:r w:rsidRPr="0077074C">
        <w:rPr>
          <w:rFonts w:eastAsia="Times New Roman" w:cs="Times New Roman"/>
          <w:bCs/>
          <w:sz w:val="26"/>
          <w:szCs w:val="26"/>
        </w:rPr>
        <w:t>Xem xét và củng cố bài học sau giờ học</w:t>
      </w:r>
    </w:p>
    <w:p w:rsidR="00E418D1" w:rsidRPr="0077074C" w:rsidRDefault="00E418D1" w:rsidP="0077074C">
      <w:pPr>
        <w:spacing w:after="0" w:line="240" w:lineRule="auto"/>
        <w:ind w:firstLine="1276"/>
        <w:jc w:val="both"/>
        <w:rPr>
          <w:rFonts w:eastAsia="Times New Roman" w:cs="Times New Roman"/>
          <w:bCs/>
          <w:sz w:val="26"/>
          <w:szCs w:val="26"/>
        </w:rPr>
      </w:pPr>
      <w:r w:rsidRPr="0077074C">
        <w:rPr>
          <w:rFonts w:eastAsia="Times New Roman" w:cs="Times New Roman"/>
          <w:bCs/>
          <w:sz w:val="26"/>
          <w:szCs w:val="26"/>
        </w:rPr>
        <w:t>+ Nghiên cứu, làm bài tập, làm việc nhóm …</w:t>
      </w:r>
    </w:p>
    <w:p w:rsidR="003B6F11" w:rsidRPr="0077074C" w:rsidRDefault="003B6F11" w:rsidP="0077074C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77074C">
        <w:rPr>
          <w:rFonts w:cs="Times New Roman"/>
          <w:color w:val="000000" w:themeColor="text1"/>
          <w:sz w:val="26"/>
          <w:szCs w:val="26"/>
        </w:rPr>
        <w:t>- Sinh viên dự lớp đầy đủ, nếu vắng quá 20% số tiết (&gt;9 tiết) sẽ không được dự thi.</w:t>
      </w:r>
    </w:p>
    <w:p w:rsidR="003B6F11" w:rsidRPr="0077074C" w:rsidRDefault="003B6F11" w:rsidP="0077074C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77074C">
        <w:rPr>
          <w:rFonts w:cs="Times New Roman"/>
          <w:color w:val="000000" w:themeColor="text1"/>
          <w:sz w:val="26"/>
          <w:szCs w:val="26"/>
        </w:rPr>
        <w:t xml:space="preserve">- Làm bài tập đầy đủ </w:t>
      </w:r>
      <w:proofErr w:type="gramStart"/>
      <w:r w:rsidRPr="0077074C">
        <w:rPr>
          <w:rFonts w:cs="Times New Roman"/>
          <w:color w:val="000000" w:themeColor="text1"/>
          <w:sz w:val="26"/>
          <w:szCs w:val="26"/>
        </w:rPr>
        <w:t>theo</w:t>
      </w:r>
      <w:proofErr w:type="gramEnd"/>
      <w:r w:rsidRPr="0077074C">
        <w:rPr>
          <w:rFonts w:cs="Times New Roman"/>
          <w:color w:val="000000" w:themeColor="text1"/>
          <w:sz w:val="26"/>
          <w:szCs w:val="26"/>
        </w:rPr>
        <w:t xml:space="preserve"> yêu cầu của giảng viên.</w:t>
      </w:r>
    </w:p>
    <w:p w:rsidR="003B6F11" w:rsidRPr="0077074C" w:rsidRDefault="003B6F11" w:rsidP="0077074C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77074C">
        <w:rPr>
          <w:rFonts w:cs="Times New Roman"/>
          <w:color w:val="000000" w:themeColor="text1"/>
          <w:sz w:val="26"/>
          <w:szCs w:val="26"/>
        </w:rPr>
        <w:t>- Sinh viên vắng vào buổi kiểm tra giữa kỳ</w:t>
      </w:r>
      <w:r w:rsidR="001E56A7" w:rsidRPr="0077074C">
        <w:rPr>
          <w:rFonts w:cs="Times New Roman"/>
          <w:color w:val="000000" w:themeColor="text1"/>
          <w:sz w:val="26"/>
          <w:szCs w:val="26"/>
        </w:rPr>
        <w:t>/t</w:t>
      </w:r>
      <w:r w:rsidRPr="0077074C">
        <w:rPr>
          <w:rFonts w:cs="Times New Roman"/>
          <w:color w:val="000000" w:themeColor="text1"/>
          <w:sz w:val="26"/>
          <w:szCs w:val="26"/>
        </w:rPr>
        <w:t>hực hành không có lý do sẽ nhận 0 điểm.</w:t>
      </w:r>
    </w:p>
    <w:p w:rsidR="00267C28" w:rsidRPr="0077074C" w:rsidRDefault="00267C28" w:rsidP="0077074C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77074C">
        <w:rPr>
          <w:rFonts w:eastAsia="Times New Roman" w:cs="Times New Roman"/>
          <w:b/>
          <w:bCs/>
          <w:sz w:val="26"/>
          <w:szCs w:val="26"/>
        </w:rPr>
        <w:t xml:space="preserve">10. </w:t>
      </w:r>
      <w:r w:rsidRPr="0077074C">
        <w:rPr>
          <w:rFonts w:cs="Times New Roman"/>
          <w:b/>
          <w:sz w:val="26"/>
          <w:szCs w:val="26"/>
        </w:rPr>
        <w:t>Rubric</w:t>
      </w:r>
      <w:r w:rsidR="00CF1108" w:rsidRPr="0077074C">
        <w:rPr>
          <w:rFonts w:cs="Times New Roman"/>
          <w:b/>
          <w:sz w:val="26"/>
          <w:szCs w:val="26"/>
        </w:rPr>
        <w:t xml:space="preserve"> kiểm tra, đánh giá</w:t>
      </w:r>
    </w:p>
    <w:p w:rsidR="00CF1108" w:rsidRDefault="00CF1108" w:rsidP="0077074C">
      <w:pPr>
        <w:spacing w:after="0" w:line="240" w:lineRule="auto"/>
        <w:ind w:firstLine="567"/>
        <w:jc w:val="both"/>
        <w:rPr>
          <w:rFonts w:cs="Times New Roman"/>
          <w:b/>
          <w:i/>
          <w:sz w:val="26"/>
          <w:szCs w:val="26"/>
        </w:rPr>
      </w:pPr>
      <w:r w:rsidRPr="0077074C">
        <w:rPr>
          <w:rFonts w:cs="Times New Roman"/>
          <w:b/>
          <w:i/>
          <w:sz w:val="26"/>
          <w:szCs w:val="26"/>
        </w:rPr>
        <w:t xml:space="preserve">10.1. Rubric </w:t>
      </w:r>
      <w:r w:rsidR="004F427C" w:rsidRPr="0077074C">
        <w:rPr>
          <w:rFonts w:cs="Times New Roman"/>
          <w:b/>
          <w:i/>
          <w:sz w:val="26"/>
          <w:szCs w:val="26"/>
        </w:rPr>
        <w:t>tự học</w:t>
      </w:r>
      <w:r w:rsidRPr="0077074C">
        <w:rPr>
          <w:rFonts w:cs="Times New Roman"/>
          <w:b/>
          <w:i/>
          <w:sz w:val="26"/>
          <w:szCs w:val="26"/>
        </w:rPr>
        <w:t xml:space="preserve"> - thang điểm 10</w:t>
      </w:r>
    </w:p>
    <w:p w:rsidR="00DB76AE" w:rsidRPr="0077074C" w:rsidRDefault="00DB76AE" w:rsidP="0077074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5079" w:type="pct"/>
        <w:tblLook w:val="04A0" w:firstRow="1" w:lastRow="0" w:firstColumn="1" w:lastColumn="0" w:noHBand="0" w:noVBand="1"/>
      </w:tblPr>
      <w:tblGrid>
        <w:gridCol w:w="3150"/>
        <w:gridCol w:w="2173"/>
        <w:gridCol w:w="2235"/>
        <w:gridCol w:w="2374"/>
      </w:tblGrid>
      <w:tr w:rsidR="00554227" w:rsidRPr="0077074C" w:rsidTr="0077074C">
        <w:tc>
          <w:tcPr>
            <w:tcW w:w="1586" w:type="pct"/>
          </w:tcPr>
          <w:p w:rsidR="006B1A79" w:rsidRPr="0077074C" w:rsidRDefault="006B1A7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1094" w:type="pct"/>
          </w:tcPr>
          <w:p w:rsidR="006B1A79" w:rsidRPr="0077074C" w:rsidRDefault="006B1A7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TỐT</w:t>
            </w:r>
          </w:p>
        </w:tc>
        <w:tc>
          <w:tcPr>
            <w:tcW w:w="1125" w:type="pct"/>
          </w:tcPr>
          <w:p w:rsidR="006B1A79" w:rsidRPr="0077074C" w:rsidRDefault="006B1A7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CHẤP NHẬN ĐƯỢC</w:t>
            </w:r>
          </w:p>
        </w:tc>
        <w:tc>
          <w:tcPr>
            <w:tcW w:w="1195" w:type="pct"/>
          </w:tcPr>
          <w:p w:rsidR="006B1A79" w:rsidRPr="0077074C" w:rsidRDefault="006B1A79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 xml:space="preserve">KÉM </w:t>
            </w:r>
          </w:p>
        </w:tc>
      </w:tr>
      <w:tr w:rsidR="00554227" w:rsidRPr="0077074C" w:rsidTr="0077074C">
        <w:tc>
          <w:tcPr>
            <w:tcW w:w="1586" w:type="pct"/>
          </w:tcPr>
          <w:p w:rsidR="009D544F" w:rsidRPr="0077074C" w:rsidRDefault="00F9306B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eastAsia="Times New Roman" w:cs="Times New Roman"/>
                <w:bCs/>
                <w:sz w:val="26"/>
                <w:szCs w:val="26"/>
              </w:rPr>
              <w:t>Chuẩn bị bài học trước giờ học; Đọc tài liệu tham khảo; Xem xét và củng cố bài học sau giờ học</w:t>
            </w:r>
            <w:r w:rsidR="005D1852" w:rsidRPr="0077074C">
              <w:rPr>
                <w:rFonts w:eastAsia="Times New Roman" w:cs="Times New Roman"/>
                <w:bCs/>
                <w:sz w:val="26"/>
                <w:szCs w:val="26"/>
              </w:rPr>
              <w:t xml:space="preserve">: </w:t>
            </w:r>
            <w:r w:rsidR="008D413C" w:rsidRPr="0077074C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  <w:r w:rsidR="005D1852" w:rsidRPr="0077074C">
              <w:rPr>
                <w:rFonts w:eastAsia="Times New Roman" w:cs="Times New Roman"/>
                <w:bCs/>
                <w:sz w:val="26"/>
                <w:szCs w:val="26"/>
              </w:rPr>
              <w:t>0%</w:t>
            </w:r>
          </w:p>
        </w:tc>
        <w:tc>
          <w:tcPr>
            <w:tcW w:w="1094" w:type="pct"/>
          </w:tcPr>
          <w:p w:rsidR="009D544F" w:rsidRPr="0077074C" w:rsidRDefault="00D620B6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80 - 100% (</w:t>
            </w:r>
            <w:r w:rsidR="00F32595" w:rsidRPr="0077074C">
              <w:rPr>
                <w:rFonts w:cs="Times New Roman"/>
                <w:sz w:val="26"/>
                <w:szCs w:val="26"/>
              </w:rPr>
              <w:t>6</w:t>
            </w:r>
            <w:r w:rsidR="009D544F"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125" w:type="pct"/>
          </w:tcPr>
          <w:p w:rsidR="009D544F" w:rsidRPr="0077074C" w:rsidRDefault="009D544F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60 - 79% (</w:t>
            </w:r>
            <w:r w:rsidR="00F32595" w:rsidRPr="0077074C"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195" w:type="pct"/>
          </w:tcPr>
          <w:p w:rsidR="009D544F" w:rsidRPr="0077074C" w:rsidRDefault="009D544F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Ít hơn 60% (0 đ)</w:t>
            </w:r>
          </w:p>
        </w:tc>
      </w:tr>
      <w:tr w:rsidR="00554227" w:rsidRPr="0077074C" w:rsidTr="0077074C">
        <w:tc>
          <w:tcPr>
            <w:tcW w:w="1586" w:type="pct"/>
          </w:tcPr>
          <w:p w:rsidR="005D1852" w:rsidRPr="0077074C" w:rsidRDefault="005D1852" w:rsidP="0077074C">
            <w:pPr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eastAsia="Times New Roman" w:cs="Times New Roman"/>
                <w:bCs/>
                <w:sz w:val="26"/>
                <w:szCs w:val="26"/>
              </w:rPr>
              <w:t>Nghiên cứu, làm bài tập, làm việc nhóm: 40%</w:t>
            </w:r>
          </w:p>
        </w:tc>
        <w:tc>
          <w:tcPr>
            <w:tcW w:w="1094" w:type="pct"/>
          </w:tcPr>
          <w:p w:rsidR="005D1852" w:rsidRPr="0077074C" w:rsidRDefault="005D1852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80 - 100% (</w:t>
            </w:r>
            <w:r w:rsidR="00F32595" w:rsidRPr="0077074C">
              <w:rPr>
                <w:rFonts w:cs="Times New Roman"/>
                <w:sz w:val="26"/>
                <w:szCs w:val="26"/>
              </w:rPr>
              <w:t>6</w:t>
            </w:r>
            <w:r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125" w:type="pct"/>
          </w:tcPr>
          <w:p w:rsidR="005D1852" w:rsidRPr="0077074C" w:rsidRDefault="005D1852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60 - 79% (</w:t>
            </w:r>
            <w:r w:rsidR="00F32595" w:rsidRPr="0077074C"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195" w:type="pct"/>
          </w:tcPr>
          <w:p w:rsidR="005D1852" w:rsidRPr="0077074C" w:rsidRDefault="005D1852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Ít hơn 60% (0 đ)</w:t>
            </w:r>
          </w:p>
        </w:tc>
      </w:tr>
      <w:tr w:rsidR="00554227" w:rsidRPr="0077074C" w:rsidTr="0077074C">
        <w:tc>
          <w:tcPr>
            <w:tcW w:w="1586" w:type="pct"/>
          </w:tcPr>
          <w:p w:rsidR="001B7845" w:rsidRPr="0077074C" w:rsidRDefault="008D413C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eastAsia="Times New Roman" w:cs="Times New Roman"/>
                <w:bCs/>
                <w:sz w:val="26"/>
                <w:szCs w:val="26"/>
              </w:rPr>
              <w:t>Tích cực đóng góp, trả lời, thảo luận câu hỏi</w:t>
            </w:r>
            <w:r w:rsidR="001B7845" w:rsidRPr="0077074C">
              <w:rPr>
                <w:rFonts w:eastAsia="Times New Roman" w:cs="Times New Roman"/>
                <w:bCs/>
                <w:sz w:val="26"/>
                <w:szCs w:val="26"/>
              </w:rPr>
              <w:t xml:space="preserve">: </w:t>
            </w:r>
            <w:r w:rsidRPr="0077074C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  <w:r w:rsidR="001B7845" w:rsidRPr="0077074C">
              <w:rPr>
                <w:rFonts w:eastAsia="Times New Roman" w:cs="Times New Roman"/>
                <w:bCs/>
                <w:sz w:val="26"/>
                <w:szCs w:val="26"/>
              </w:rPr>
              <w:t>0%</w:t>
            </w:r>
          </w:p>
        </w:tc>
        <w:tc>
          <w:tcPr>
            <w:tcW w:w="1094" w:type="pct"/>
          </w:tcPr>
          <w:p w:rsidR="001B7845" w:rsidRPr="0077074C" w:rsidRDefault="001B7845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80 - 100% (6đ)</w:t>
            </w:r>
          </w:p>
        </w:tc>
        <w:tc>
          <w:tcPr>
            <w:tcW w:w="1125" w:type="pct"/>
          </w:tcPr>
          <w:p w:rsidR="001B7845" w:rsidRPr="0077074C" w:rsidRDefault="001B7845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60 - 79% (4đ)</w:t>
            </w:r>
          </w:p>
        </w:tc>
        <w:tc>
          <w:tcPr>
            <w:tcW w:w="1195" w:type="pct"/>
          </w:tcPr>
          <w:p w:rsidR="001B7845" w:rsidRPr="0077074C" w:rsidRDefault="001B7845" w:rsidP="0077074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Ít hơn 60% (0 đ)</w:t>
            </w:r>
          </w:p>
        </w:tc>
      </w:tr>
    </w:tbl>
    <w:p w:rsidR="00EB4A21" w:rsidRPr="0077074C" w:rsidRDefault="00EB4A21" w:rsidP="0077074C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</w:p>
    <w:p w:rsidR="00CF1108" w:rsidRDefault="00CF1108" w:rsidP="0077074C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  <w:r w:rsidRPr="0077074C">
        <w:rPr>
          <w:rFonts w:cs="Times New Roman"/>
          <w:b/>
          <w:i/>
          <w:color w:val="000000" w:themeColor="text1"/>
          <w:sz w:val="26"/>
          <w:szCs w:val="26"/>
        </w:rPr>
        <w:t>10.2. Rubric tham dự lớp - thang điểm 10</w:t>
      </w:r>
    </w:p>
    <w:p w:rsidR="00A57AAB" w:rsidRPr="0077074C" w:rsidRDefault="00A57AAB" w:rsidP="0077074C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2"/>
        <w:gridCol w:w="2400"/>
        <w:gridCol w:w="2640"/>
        <w:gridCol w:w="2806"/>
      </w:tblGrid>
      <w:tr w:rsidR="00CF1108" w:rsidRPr="0077074C" w:rsidTr="0077074C">
        <w:tc>
          <w:tcPr>
            <w:tcW w:w="988" w:type="pct"/>
          </w:tcPr>
          <w:p w:rsidR="00CF1108" w:rsidRPr="0077074C" w:rsidRDefault="00CF1108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1227" w:type="pct"/>
          </w:tcPr>
          <w:p w:rsidR="00CF1108" w:rsidRPr="0077074C" w:rsidRDefault="00CF1108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TỐT</w:t>
            </w:r>
          </w:p>
        </w:tc>
        <w:tc>
          <w:tcPr>
            <w:tcW w:w="1350" w:type="pct"/>
          </w:tcPr>
          <w:p w:rsidR="00CF1108" w:rsidRPr="0077074C" w:rsidRDefault="00CF1108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CHẤP NHẬN ĐƯỢC</w:t>
            </w:r>
          </w:p>
        </w:tc>
        <w:tc>
          <w:tcPr>
            <w:tcW w:w="1436" w:type="pct"/>
          </w:tcPr>
          <w:p w:rsidR="00CF1108" w:rsidRPr="0077074C" w:rsidRDefault="00CF1108" w:rsidP="007707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 xml:space="preserve">KÉM </w:t>
            </w:r>
          </w:p>
        </w:tc>
      </w:tr>
      <w:tr w:rsidR="00CF1108" w:rsidRPr="0077074C" w:rsidTr="0077074C">
        <w:tc>
          <w:tcPr>
            <w:tcW w:w="988" w:type="pct"/>
          </w:tcPr>
          <w:p w:rsidR="00CF1108" w:rsidRPr="0077074C" w:rsidRDefault="00CF1108" w:rsidP="0077074C">
            <w:pPr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Thời gian tham dự: 60%</w:t>
            </w:r>
          </w:p>
        </w:tc>
        <w:tc>
          <w:tcPr>
            <w:tcW w:w="1227" w:type="pct"/>
          </w:tcPr>
          <w:p w:rsidR="00CF1108" w:rsidRPr="0077074C" w:rsidRDefault="004B462C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80 - 100% (6</w:t>
            </w:r>
            <w:r w:rsidR="00CF1108"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350" w:type="pct"/>
          </w:tcPr>
          <w:p w:rsidR="00CF1108" w:rsidRPr="0077074C" w:rsidRDefault="00CF1108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60 - 79% (</w:t>
            </w:r>
            <w:r w:rsidR="004B462C" w:rsidRPr="0077074C">
              <w:rPr>
                <w:rFonts w:cs="Times New Roman"/>
                <w:sz w:val="26"/>
                <w:szCs w:val="26"/>
              </w:rPr>
              <w:t>4</w:t>
            </w:r>
            <w:r w:rsidRPr="0077074C">
              <w:rPr>
                <w:rFonts w:cs="Times New Roman"/>
                <w:sz w:val="26"/>
                <w:szCs w:val="26"/>
              </w:rPr>
              <w:t>đ)</w:t>
            </w:r>
          </w:p>
        </w:tc>
        <w:tc>
          <w:tcPr>
            <w:tcW w:w="1436" w:type="pct"/>
          </w:tcPr>
          <w:p w:rsidR="00CF1108" w:rsidRPr="0077074C" w:rsidRDefault="00CF1108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Ít hơn 60% (0 đ)</w:t>
            </w:r>
          </w:p>
        </w:tc>
      </w:tr>
      <w:tr w:rsidR="00CF1108" w:rsidRPr="0077074C" w:rsidTr="0077074C">
        <w:tc>
          <w:tcPr>
            <w:tcW w:w="988" w:type="pct"/>
          </w:tcPr>
          <w:p w:rsidR="00CF1108" w:rsidRPr="0077074C" w:rsidRDefault="00CF1108" w:rsidP="0077074C">
            <w:pPr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Thái độ tham dự: 40%</w:t>
            </w:r>
          </w:p>
        </w:tc>
        <w:tc>
          <w:tcPr>
            <w:tcW w:w="1227" w:type="pct"/>
          </w:tcPr>
          <w:p w:rsidR="00CF1108" w:rsidRPr="0077074C" w:rsidRDefault="00CF1108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Chú ý, tích cực đóng góp (6đ)</w:t>
            </w:r>
          </w:p>
        </w:tc>
        <w:tc>
          <w:tcPr>
            <w:tcW w:w="1350" w:type="pct"/>
          </w:tcPr>
          <w:p w:rsidR="00CF1108" w:rsidRPr="0077074C" w:rsidRDefault="00CF1108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Có chú ý và đóng góp (4đ)</w:t>
            </w:r>
          </w:p>
        </w:tc>
        <w:tc>
          <w:tcPr>
            <w:tcW w:w="1436" w:type="pct"/>
          </w:tcPr>
          <w:p w:rsidR="00CF1108" w:rsidRPr="0077074C" w:rsidRDefault="00CF1108" w:rsidP="0077074C">
            <w:pPr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Không chú ý/không đóng góp (0đ)</w:t>
            </w:r>
          </w:p>
        </w:tc>
      </w:tr>
    </w:tbl>
    <w:p w:rsidR="00EB4A21" w:rsidRPr="0077074C" w:rsidRDefault="00EB4A21" w:rsidP="0077074C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</w:p>
    <w:p w:rsidR="00CF1108" w:rsidRPr="0077074C" w:rsidRDefault="00CF1108" w:rsidP="0077074C">
      <w:pPr>
        <w:spacing w:after="0" w:line="240" w:lineRule="auto"/>
        <w:ind w:firstLine="567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  <w:r w:rsidRPr="0077074C">
        <w:rPr>
          <w:rFonts w:cs="Times New Roman"/>
          <w:b/>
          <w:i/>
          <w:color w:val="000000" w:themeColor="text1"/>
          <w:sz w:val="26"/>
          <w:szCs w:val="26"/>
        </w:rPr>
        <w:t xml:space="preserve">10.3. Rubric </w:t>
      </w:r>
      <w:proofErr w:type="gramStart"/>
      <w:r w:rsidRPr="0077074C">
        <w:rPr>
          <w:rFonts w:cs="Times New Roman"/>
          <w:b/>
          <w:i/>
          <w:color w:val="000000" w:themeColor="text1"/>
          <w:sz w:val="26"/>
          <w:szCs w:val="26"/>
        </w:rPr>
        <w:t>bài  kiểm</w:t>
      </w:r>
      <w:proofErr w:type="gramEnd"/>
      <w:r w:rsidRPr="0077074C">
        <w:rPr>
          <w:rFonts w:cs="Times New Roman"/>
          <w:b/>
          <w:i/>
          <w:color w:val="000000" w:themeColor="text1"/>
          <w:sz w:val="26"/>
          <w:szCs w:val="26"/>
        </w:rPr>
        <w:t xml:space="preserve"> tra giữa kỳ - thang điểm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1"/>
        <w:gridCol w:w="2265"/>
        <w:gridCol w:w="5133"/>
        <w:gridCol w:w="1441"/>
      </w:tblGrid>
      <w:tr w:rsidR="00CF1108" w:rsidRPr="0077074C" w:rsidTr="0077074C">
        <w:trPr>
          <w:trHeight w:val="28"/>
        </w:trPr>
        <w:tc>
          <w:tcPr>
            <w:tcW w:w="508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STT</w:t>
            </w:r>
          </w:p>
        </w:tc>
        <w:tc>
          <w:tcPr>
            <w:tcW w:w="1152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2606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733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Thang điểm</w:t>
            </w:r>
          </w:p>
        </w:tc>
      </w:tr>
      <w:tr w:rsidR="005D695D" w:rsidRPr="0077074C" w:rsidTr="0077074C">
        <w:trPr>
          <w:trHeight w:val="28"/>
        </w:trPr>
        <w:tc>
          <w:tcPr>
            <w:tcW w:w="50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lastRenderedPageBreak/>
              <w:t>KTGK</w:t>
            </w:r>
          </w:p>
        </w:tc>
        <w:tc>
          <w:tcPr>
            <w:tcW w:w="11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77074C" w:rsidRDefault="00CF1108" w:rsidP="0077074C">
            <w:pPr>
              <w:pStyle w:val="decuong"/>
              <w:spacing w:before="0" w:line="240" w:lineRule="auto"/>
              <w:rPr>
                <w:color w:val="auto"/>
              </w:rPr>
            </w:pPr>
            <w:r w:rsidRPr="0077074C">
              <w:rPr>
                <w:color w:val="auto"/>
              </w:rPr>
              <w:t>Kiểm tra giữa kỳ</w:t>
            </w:r>
          </w:p>
        </w:tc>
        <w:tc>
          <w:tcPr>
            <w:tcW w:w="26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77074C" w:rsidRDefault="001E56A7" w:rsidP="0077074C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Thuyết trình nhóm:</w:t>
            </w:r>
          </w:p>
          <w:p w:rsidR="001E56A7" w:rsidRPr="0077074C" w:rsidRDefault="001E56A7" w:rsidP="0077074C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- 4-5 sinh viên/nhóm</w:t>
            </w:r>
          </w:p>
          <w:p w:rsidR="001E56A7" w:rsidRPr="0077074C" w:rsidRDefault="001E56A7" w:rsidP="0077074C">
            <w:pPr>
              <w:spacing w:after="0" w:line="240" w:lineRule="auto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Đánh giá mức độ tham gia từng cá nhân trong xây dựng bài thuyết trình</w:t>
            </w:r>
          </w:p>
          <w:p w:rsidR="001E56A7" w:rsidRPr="0077074C" w:rsidRDefault="001E56A7" w:rsidP="0077074C">
            <w:pPr>
              <w:spacing w:after="0" w:line="240" w:lineRule="auto"/>
              <w:rPr>
                <w:rFonts w:cs="Times New Roman"/>
                <w:bCs/>
                <w:sz w:val="26"/>
                <w:szCs w:val="26"/>
              </w:rPr>
            </w:pPr>
            <w:r w:rsidRPr="0077074C">
              <w:rPr>
                <w:rFonts w:cs="Times New Roman"/>
                <w:bCs/>
                <w:sz w:val="26"/>
                <w:szCs w:val="26"/>
                <w:lang w:val="de-DE"/>
              </w:rPr>
              <w:t>- Đánh giá mức độ thiểu biết về đề tài thuyết trình thông qua trả lời câu hỏi</w:t>
            </w:r>
          </w:p>
        </w:tc>
        <w:tc>
          <w:tcPr>
            <w:tcW w:w="7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77074C" w:rsidRDefault="00CF1108" w:rsidP="0077074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10</w:t>
            </w:r>
          </w:p>
        </w:tc>
      </w:tr>
    </w:tbl>
    <w:p w:rsidR="00CF1108" w:rsidRPr="0077074C" w:rsidRDefault="00CF1108" w:rsidP="0077074C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CF1108" w:rsidRPr="0077074C" w:rsidRDefault="00CF1108" w:rsidP="0077074C">
      <w:pPr>
        <w:spacing w:after="0" w:line="240" w:lineRule="auto"/>
        <w:ind w:firstLine="567"/>
        <w:jc w:val="both"/>
        <w:rPr>
          <w:rFonts w:cs="Times New Roman"/>
          <w:b/>
          <w:i/>
          <w:sz w:val="26"/>
          <w:szCs w:val="26"/>
        </w:rPr>
      </w:pPr>
      <w:r w:rsidRPr="0077074C">
        <w:rPr>
          <w:rFonts w:cs="Times New Roman"/>
          <w:b/>
          <w:i/>
          <w:sz w:val="26"/>
          <w:szCs w:val="26"/>
        </w:rPr>
        <w:t>10.4. Rubric kiểm tra kết thúc học phần - thang điểm 10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863"/>
        <w:gridCol w:w="5508"/>
        <w:gridCol w:w="1985"/>
      </w:tblGrid>
      <w:tr w:rsidR="005D695D" w:rsidRPr="0077074C" w:rsidTr="0077074C">
        <w:trPr>
          <w:trHeight w:val="28"/>
          <w:tblHeader/>
        </w:trPr>
        <w:tc>
          <w:tcPr>
            <w:tcW w:w="567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STT</w:t>
            </w:r>
          </w:p>
        </w:tc>
        <w:tc>
          <w:tcPr>
            <w:tcW w:w="1863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5508" w:type="dxa"/>
            <w:shd w:val="clear" w:color="auto" w:fill="D6E3BC" w:themeFill="accent3" w:themeFillTint="66"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1985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77074C">
              <w:rPr>
                <w:rFonts w:cs="Times New Roman"/>
                <w:b/>
                <w:bCs/>
                <w:sz w:val="26"/>
                <w:szCs w:val="26"/>
                <w:lang w:val="de-DE"/>
              </w:rPr>
              <w:t>Thang điểm</w:t>
            </w:r>
          </w:p>
        </w:tc>
      </w:tr>
      <w:tr w:rsidR="005D695D" w:rsidRPr="0077074C" w:rsidTr="00DB76AE">
        <w:trPr>
          <w:trHeight w:val="193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Cơ sở lý luận</w:t>
            </w:r>
          </w:p>
        </w:tc>
        <w:tc>
          <w:tcPr>
            <w:tcW w:w="5508" w:type="dxa"/>
          </w:tcPr>
          <w:p w:rsidR="00482789" w:rsidRPr="0077074C" w:rsidRDefault="00482789" w:rsidP="00DB76AE">
            <w:pPr>
              <w:spacing w:after="0" w:line="240" w:lineRule="auto"/>
              <w:ind w:left="110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Sinh viên nêu được các cơ sở pháp lý, lý luận và thực tiễn liên quan đến đề tài - theo phạm vi đề tài nghiên cứu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2đ</w:t>
            </w:r>
          </w:p>
        </w:tc>
      </w:tr>
      <w:tr w:rsidR="005D695D" w:rsidRPr="0077074C" w:rsidTr="0077074C">
        <w:trPr>
          <w:trHeight w:val="2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8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Đánh giá thực trạng</w:t>
            </w:r>
          </w:p>
        </w:tc>
        <w:tc>
          <w:tcPr>
            <w:tcW w:w="5508" w:type="dxa"/>
          </w:tcPr>
          <w:p w:rsidR="00482789" w:rsidRPr="0077074C" w:rsidRDefault="00482789" w:rsidP="00DB76AE">
            <w:pPr>
              <w:spacing w:after="0" w:line="240" w:lineRule="auto"/>
              <w:ind w:left="110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Sinh viên đánh giá được thực trạng vấn đề theo mục tiêu đề tài nghiên cứu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3đ</w:t>
            </w:r>
          </w:p>
        </w:tc>
      </w:tr>
      <w:tr w:rsidR="005D695D" w:rsidRPr="0077074C" w:rsidTr="0077074C">
        <w:trPr>
          <w:trHeight w:val="2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8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Đề xuất giải pháp</w:t>
            </w:r>
          </w:p>
        </w:tc>
        <w:tc>
          <w:tcPr>
            <w:tcW w:w="5508" w:type="dxa"/>
          </w:tcPr>
          <w:p w:rsidR="00482789" w:rsidRPr="0077074C" w:rsidRDefault="00482789" w:rsidP="00DB76AE">
            <w:pPr>
              <w:spacing w:after="0" w:line="240" w:lineRule="auto"/>
              <w:ind w:left="95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Sinh viên tham khảo, nghiên cứu các mẫu/mô hình đã thực hiện để đề xuất giải pháp phù hợp với thực trạng đánh giá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3 đ</w:t>
            </w:r>
          </w:p>
        </w:tc>
      </w:tr>
      <w:tr w:rsidR="005D695D" w:rsidRPr="0077074C" w:rsidTr="0077074C">
        <w:trPr>
          <w:trHeight w:val="2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8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Trình bày</w:t>
            </w:r>
          </w:p>
        </w:tc>
        <w:tc>
          <w:tcPr>
            <w:tcW w:w="5508" w:type="dxa"/>
          </w:tcPr>
          <w:p w:rsidR="00482789" w:rsidRPr="0077074C" w:rsidRDefault="00482789" w:rsidP="00DB76AE">
            <w:pPr>
              <w:spacing w:after="0" w:line="240" w:lineRule="auto"/>
              <w:ind w:left="110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Sinh viên trình bày mạch lạc, logic</w:t>
            </w:r>
          </w:p>
          <w:p w:rsidR="00482789" w:rsidRPr="0077074C" w:rsidRDefault="00482789" w:rsidP="00DB76AE">
            <w:pPr>
              <w:spacing w:after="0" w:line="240" w:lineRule="auto"/>
              <w:ind w:left="95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Ghi chú đầy đủ nguồn tham khảo</w:t>
            </w:r>
          </w:p>
          <w:p w:rsidR="00EB4F2F" w:rsidRPr="0077074C" w:rsidRDefault="00EB4F2F" w:rsidP="00DB76AE">
            <w:pPr>
              <w:spacing w:after="0" w:line="240" w:lineRule="auto"/>
              <w:ind w:left="95" w:right="142"/>
              <w:jc w:val="both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Không copy bài của nhau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789" w:rsidRPr="0077074C" w:rsidRDefault="00482789" w:rsidP="00DB76A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7074C">
              <w:rPr>
                <w:rFonts w:cs="Times New Roman"/>
                <w:sz w:val="26"/>
                <w:szCs w:val="26"/>
              </w:rPr>
              <w:t>2 đ</w:t>
            </w:r>
          </w:p>
        </w:tc>
      </w:tr>
      <w:tr w:rsidR="005D695D" w:rsidRPr="0077074C" w:rsidTr="0077074C">
        <w:trPr>
          <w:trHeight w:val="28"/>
        </w:trPr>
        <w:tc>
          <w:tcPr>
            <w:tcW w:w="793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77074C" w:rsidRDefault="00CF1108" w:rsidP="00DB76AE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985" w:type="dxa"/>
          </w:tcPr>
          <w:p w:rsidR="00CF1108" w:rsidRPr="0077074C" w:rsidRDefault="00CF1108" w:rsidP="00DB76AE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074C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</w:tbl>
    <w:p w:rsidR="00CF1108" w:rsidRPr="0077074C" w:rsidRDefault="00CF1108" w:rsidP="0077074C">
      <w:pPr>
        <w:spacing w:after="0" w:line="240" w:lineRule="auto"/>
        <w:jc w:val="both"/>
        <w:rPr>
          <w:rFonts w:cs="Times New Roman"/>
          <w:b/>
          <w:color w:val="FF0000"/>
          <w:sz w:val="26"/>
          <w:szCs w:val="26"/>
        </w:rPr>
      </w:pPr>
    </w:p>
    <w:p w:rsidR="00776763" w:rsidRPr="0077074C" w:rsidRDefault="00EE3004" w:rsidP="0077074C">
      <w:p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1</w:t>
      </w:r>
      <w:r w:rsidR="00267C28" w:rsidRPr="0077074C">
        <w:rPr>
          <w:rFonts w:cs="Times New Roman"/>
          <w:b/>
          <w:color w:val="000000" w:themeColor="text1"/>
          <w:sz w:val="26"/>
          <w:szCs w:val="26"/>
        </w:rPr>
        <w:t>1</w:t>
      </w:r>
      <w:r w:rsidR="00776763" w:rsidRPr="0077074C">
        <w:rPr>
          <w:rFonts w:cs="Times New Roman"/>
          <w:b/>
          <w:color w:val="000000" w:themeColor="text1"/>
          <w:sz w:val="26"/>
          <w:szCs w:val="26"/>
        </w:rPr>
        <w:t xml:space="preserve">. Phiên bản chỉnh sửa </w:t>
      </w:r>
    </w:p>
    <w:p w:rsidR="00776763" w:rsidRPr="0077074C" w:rsidRDefault="00776763" w:rsidP="0077074C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proofErr w:type="gramStart"/>
      <w:r w:rsidRPr="0077074C">
        <w:rPr>
          <w:rFonts w:cs="Times New Roman"/>
          <w:color w:val="000000" w:themeColor="text1"/>
          <w:sz w:val="26"/>
          <w:szCs w:val="26"/>
        </w:rPr>
        <w:t>Lầ</w:t>
      </w:r>
      <w:r w:rsidR="00EE3004" w:rsidRPr="0077074C">
        <w:rPr>
          <w:rFonts w:cs="Times New Roman"/>
          <w:color w:val="000000" w:themeColor="text1"/>
          <w:sz w:val="26"/>
          <w:szCs w:val="26"/>
        </w:rPr>
        <w:t xml:space="preserve">n </w:t>
      </w:r>
      <w:r w:rsidR="005B3B16" w:rsidRPr="0077074C">
        <w:rPr>
          <w:rFonts w:cs="Times New Roman"/>
          <w:color w:val="FF0000"/>
          <w:sz w:val="26"/>
          <w:szCs w:val="26"/>
        </w:rPr>
        <w:t>,</w:t>
      </w:r>
      <w:proofErr w:type="gramEnd"/>
      <w:r w:rsidR="005B3B16" w:rsidRPr="0077074C">
        <w:rPr>
          <w:rFonts w:cs="Times New Roman"/>
          <w:color w:val="FF0000"/>
          <w:sz w:val="26"/>
          <w:szCs w:val="26"/>
        </w:rPr>
        <w:t>….</w:t>
      </w:r>
      <w:r w:rsidRPr="0077074C">
        <w:rPr>
          <w:rFonts w:cs="Times New Roman"/>
          <w:color w:val="000000" w:themeColor="text1"/>
          <w:sz w:val="26"/>
          <w:szCs w:val="26"/>
        </w:rPr>
        <w:t xml:space="preserve">, ngày </w:t>
      </w:r>
      <w:r w:rsidR="001E56A7" w:rsidRPr="0077074C">
        <w:rPr>
          <w:rFonts w:cs="Times New Roman"/>
          <w:color w:val="FF0000"/>
          <w:sz w:val="26"/>
          <w:szCs w:val="26"/>
        </w:rPr>
        <w:t>……..</w:t>
      </w:r>
      <w:r w:rsidR="009A10CF" w:rsidRPr="0077074C">
        <w:rPr>
          <w:rFonts w:cs="Times New Roman"/>
          <w:color w:val="FF0000"/>
          <w:sz w:val="26"/>
          <w:szCs w:val="26"/>
        </w:rPr>
        <w:t>.</w:t>
      </w:r>
    </w:p>
    <w:p w:rsidR="00776763" w:rsidRPr="0077074C" w:rsidRDefault="00267C28" w:rsidP="0077074C">
      <w:p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77074C">
        <w:rPr>
          <w:rFonts w:cs="Times New Roman"/>
          <w:b/>
          <w:color w:val="000000" w:themeColor="text1"/>
          <w:sz w:val="26"/>
          <w:szCs w:val="26"/>
        </w:rPr>
        <w:t>12</w:t>
      </w:r>
      <w:r w:rsidR="00776763" w:rsidRPr="0077074C">
        <w:rPr>
          <w:rFonts w:cs="Times New Roman"/>
          <w:b/>
          <w:color w:val="000000" w:themeColor="text1"/>
          <w:sz w:val="26"/>
          <w:szCs w:val="26"/>
        </w:rPr>
        <w:t>. Phụ trách học phần</w:t>
      </w:r>
      <w:r w:rsidR="005D695D" w:rsidRPr="0077074C">
        <w:rPr>
          <w:rFonts w:cs="Times New Roman"/>
          <w:b/>
          <w:color w:val="000000" w:themeColor="text1"/>
          <w:sz w:val="26"/>
          <w:szCs w:val="26"/>
        </w:rPr>
        <w:t>:</w:t>
      </w:r>
    </w:p>
    <w:p w:rsidR="00776763" w:rsidRPr="0077074C" w:rsidRDefault="00776763" w:rsidP="0077074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77074C">
        <w:rPr>
          <w:rFonts w:cs="Times New Roman"/>
          <w:sz w:val="26"/>
          <w:szCs w:val="26"/>
        </w:rPr>
        <w:t xml:space="preserve">- Khoa: </w:t>
      </w:r>
      <w:r w:rsidR="001E56A7" w:rsidRPr="0077074C">
        <w:rPr>
          <w:rFonts w:cs="Times New Roman"/>
          <w:sz w:val="26"/>
          <w:szCs w:val="26"/>
        </w:rPr>
        <w:t>Khoa học Quản lý</w:t>
      </w:r>
      <w:r w:rsidR="00864B3B" w:rsidRPr="0077074C">
        <w:rPr>
          <w:rFonts w:cs="Times New Roman"/>
          <w:sz w:val="26"/>
          <w:szCs w:val="26"/>
        </w:rPr>
        <w:t xml:space="preserve">/ Chương trình: </w:t>
      </w:r>
      <w:r w:rsidR="005D23FB">
        <w:rPr>
          <w:rFonts w:cs="Times New Roman"/>
          <w:sz w:val="26"/>
          <w:szCs w:val="26"/>
        </w:rPr>
        <w:t>Quy hoạch Vùng và đô thị</w:t>
      </w:r>
    </w:p>
    <w:p w:rsidR="003C0A09" w:rsidRPr="0077074C" w:rsidRDefault="00776763" w:rsidP="0077074C">
      <w:pPr>
        <w:spacing w:after="0" w:line="240" w:lineRule="auto"/>
        <w:ind w:firstLine="567"/>
        <w:jc w:val="both"/>
        <w:rPr>
          <w:rStyle w:val="Hyperlink"/>
          <w:rFonts w:cs="Times New Roman"/>
          <w:color w:val="auto"/>
          <w:sz w:val="26"/>
          <w:szCs w:val="26"/>
          <w:shd w:val="clear" w:color="auto" w:fill="FFFFFF"/>
        </w:rPr>
      </w:pPr>
      <w:r w:rsidRPr="0077074C">
        <w:rPr>
          <w:rFonts w:cs="Times New Roman"/>
          <w:sz w:val="26"/>
          <w:szCs w:val="26"/>
        </w:rPr>
        <w:t xml:space="preserve">- Địa chỉ và email liên hệ: </w:t>
      </w:r>
      <w:hyperlink r:id="rId9" w:history="1">
        <w:r w:rsidR="005D23FB" w:rsidRPr="00992BA7">
          <w:rPr>
            <w:rStyle w:val="Hyperlink"/>
            <w:rFonts w:cs="Times New Roman"/>
            <w:sz w:val="26"/>
            <w:szCs w:val="26"/>
            <w:shd w:val="clear" w:color="auto" w:fill="FFFFFF"/>
          </w:rPr>
          <w:t>khoaktxdmt@tdmu.edu.vn</w:t>
        </w:r>
      </w:hyperlink>
    </w:p>
    <w:p w:rsidR="008C2FF2" w:rsidRPr="0077074C" w:rsidRDefault="00776763" w:rsidP="00A57AAB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6"/>
          <w:szCs w:val="26"/>
          <w:lang w:val="vi-VN"/>
        </w:rPr>
      </w:pPr>
      <w:r w:rsidRPr="0077074C">
        <w:rPr>
          <w:rFonts w:cs="Times New Roman"/>
          <w:sz w:val="26"/>
          <w:szCs w:val="26"/>
        </w:rPr>
        <w:t xml:space="preserve">- Điện thoại:   </w:t>
      </w:r>
    </w:p>
    <w:p w:rsidR="00521AE8" w:rsidRPr="0077074C" w:rsidRDefault="00521AE8" w:rsidP="0077074C">
      <w:pPr>
        <w:spacing w:after="0" w:line="240" w:lineRule="auto"/>
        <w:jc w:val="right"/>
        <w:rPr>
          <w:rFonts w:cs="Times New Roman"/>
          <w:sz w:val="26"/>
          <w:szCs w:val="26"/>
        </w:rPr>
      </w:pPr>
      <w:r w:rsidRPr="0077074C">
        <w:rPr>
          <w:rFonts w:cs="Times New Roman"/>
          <w:i/>
          <w:sz w:val="26"/>
          <w:szCs w:val="26"/>
          <w:lang w:val="vi-VN"/>
        </w:rPr>
        <w:t>Bình Dương, ngày</w:t>
      </w:r>
      <w:r w:rsidR="000128E3" w:rsidRPr="0077074C">
        <w:rPr>
          <w:rFonts w:cs="Times New Roman"/>
          <w:i/>
          <w:sz w:val="26"/>
          <w:szCs w:val="26"/>
        </w:rPr>
        <w:t xml:space="preserve">          </w:t>
      </w:r>
      <w:r w:rsidRPr="0077074C">
        <w:rPr>
          <w:rFonts w:cs="Times New Roman"/>
          <w:i/>
          <w:sz w:val="26"/>
          <w:szCs w:val="26"/>
          <w:lang w:val="vi-VN"/>
        </w:rPr>
        <w:t>thán</w:t>
      </w:r>
      <w:r w:rsidRPr="0077074C">
        <w:rPr>
          <w:rFonts w:cs="Times New Roman"/>
          <w:i/>
          <w:sz w:val="26"/>
          <w:szCs w:val="26"/>
        </w:rPr>
        <w:t>g</w:t>
      </w:r>
      <w:r w:rsidR="000128E3" w:rsidRPr="0077074C">
        <w:rPr>
          <w:rFonts w:cs="Times New Roman"/>
          <w:i/>
          <w:sz w:val="26"/>
          <w:szCs w:val="26"/>
        </w:rPr>
        <w:t xml:space="preserve">         </w:t>
      </w:r>
      <w:r w:rsidRPr="0077074C">
        <w:rPr>
          <w:rFonts w:cs="Times New Roman"/>
          <w:i/>
          <w:sz w:val="26"/>
          <w:szCs w:val="26"/>
          <w:lang w:val="vi-VN"/>
        </w:rPr>
        <w:t>năm 20</w:t>
      </w:r>
      <w:r w:rsidRPr="0077074C">
        <w:rPr>
          <w:rFonts w:cs="Times New Roman"/>
          <w:i/>
          <w:sz w:val="26"/>
          <w:szCs w:val="26"/>
        </w:rPr>
        <w:t>18</w:t>
      </w:r>
    </w:p>
    <w:p w:rsidR="00521AE8" w:rsidRPr="0077074C" w:rsidRDefault="00521AE8" w:rsidP="0077074C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77074C">
        <w:rPr>
          <w:rFonts w:cs="Times New Roman"/>
          <w:b/>
          <w:sz w:val="26"/>
          <w:szCs w:val="26"/>
        </w:rPr>
        <w:t>TRƯỞNG PHÒNG ĐTĐH</w:t>
      </w:r>
      <w:r w:rsidRPr="0077074C">
        <w:rPr>
          <w:rFonts w:cs="Times New Roman"/>
          <w:b/>
          <w:sz w:val="26"/>
          <w:szCs w:val="26"/>
        </w:rPr>
        <w:tab/>
      </w:r>
      <w:r w:rsidR="005D695D" w:rsidRPr="0077074C">
        <w:rPr>
          <w:rFonts w:cs="Times New Roman"/>
          <w:b/>
          <w:sz w:val="26"/>
          <w:szCs w:val="26"/>
        </w:rPr>
        <w:t xml:space="preserve"> </w:t>
      </w:r>
      <w:r w:rsidRPr="0077074C">
        <w:rPr>
          <w:rFonts w:cs="Times New Roman"/>
          <w:b/>
          <w:sz w:val="26"/>
          <w:szCs w:val="26"/>
        </w:rPr>
        <w:t xml:space="preserve">  </w:t>
      </w:r>
      <w:r w:rsidRPr="0077074C">
        <w:rPr>
          <w:rFonts w:cs="Times New Roman"/>
          <w:b/>
          <w:sz w:val="26"/>
          <w:szCs w:val="26"/>
          <w:lang w:val="vi-VN"/>
        </w:rPr>
        <w:t>TRƯỞNG KHO</w:t>
      </w:r>
      <w:r w:rsidRPr="0077074C">
        <w:rPr>
          <w:rFonts w:cs="Times New Roman"/>
          <w:b/>
          <w:sz w:val="26"/>
          <w:szCs w:val="26"/>
        </w:rPr>
        <w:t>A</w:t>
      </w:r>
      <w:r w:rsidRPr="0077074C">
        <w:rPr>
          <w:rFonts w:cs="Times New Roman"/>
          <w:b/>
          <w:sz w:val="26"/>
          <w:szCs w:val="26"/>
        </w:rPr>
        <w:tab/>
      </w:r>
      <w:r w:rsidRPr="0077074C">
        <w:rPr>
          <w:rFonts w:cs="Times New Roman"/>
          <w:b/>
          <w:sz w:val="26"/>
          <w:szCs w:val="26"/>
        </w:rPr>
        <w:tab/>
        <w:t>GIÁM ĐỐC CTĐT</w:t>
      </w:r>
      <w:r w:rsidRPr="0077074C">
        <w:rPr>
          <w:rFonts w:cs="Times New Roman"/>
          <w:b/>
          <w:sz w:val="26"/>
          <w:szCs w:val="26"/>
          <w:lang w:val="vi-VN"/>
        </w:rPr>
        <w:t xml:space="preserve">    </w:t>
      </w:r>
    </w:p>
    <w:sectPr w:rsidR="00521AE8" w:rsidRPr="0077074C" w:rsidSect="0077074C">
      <w:footerReference w:type="default" r:id="rId10"/>
      <w:pgSz w:w="11909" w:h="16834" w:code="9"/>
      <w:pgMar w:top="1138" w:right="907" w:bottom="994" w:left="1440" w:header="619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17" w:rsidRDefault="007E5A17" w:rsidP="00681FBF">
      <w:pPr>
        <w:spacing w:after="0" w:line="240" w:lineRule="auto"/>
      </w:pPr>
      <w:r>
        <w:separator/>
      </w:r>
    </w:p>
  </w:endnote>
  <w:endnote w:type="continuationSeparator" w:id="0">
    <w:p w:rsidR="007E5A17" w:rsidRDefault="007E5A17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834957881"/>
      <w:docPartObj>
        <w:docPartGallery w:val="Page Numbers (Bottom of Page)"/>
        <w:docPartUnique/>
      </w:docPartObj>
    </w:sdtPr>
    <w:sdtContent>
      <w:p w:rsidR="00EF58B9" w:rsidRPr="0077074C" w:rsidRDefault="00EF58B9">
        <w:pPr>
          <w:pStyle w:val="Footer"/>
          <w:jc w:val="center"/>
          <w:rPr>
            <w:sz w:val="24"/>
            <w:szCs w:val="24"/>
          </w:rPr>
        </w:pPr>
        <w:r w:rsidRPr="0077074C">
          <w:rPr>
            <w:sz w:val="24"/>
            <w:szCs w:val="24"/>
          </w:rPr>
          <w:fldChar w:fldCharType="begin"/>
        </w:r>
        <w:r w:rsidRPr="0077074C">
          <w:rPr>
            <w:sz w:val="24"/>
            <w:szCs w:val="24"/>
          </w:rPr>
          <w:instrText>PAGE   \* MERGEFORMAT</w:instrText>
        </w:r>
        <w:r w:rsidRPr="0077074C">
          <w:rPr>
            <w:sz w:val="24"/>
            <w:szCs w:val="24"/>
          </w:rPr>
          <w:fldChar w:fldCharType="separate"/>
        </w:r>
        <w:r w:rsidR="0017001F" w:rsidRPr="0017001F">
          <w:rPr>
            <w:noProof/>
            <w:sz w:val="24"/>
            <w:szCs w:val="24"/>
            <w:lang w:val="vi-VN"/>
          </w:rPr>
          <w:t>6</w:t>
        </w:r>
        <w:r w:rsidRPr="0077074C">
          <w:rPr>
            <w:noProof/>
            <w:sz w:val="24"/>
            <w:szCs w:val="24"/>
            <w:lang w:val="vi-VN"/>
          </w:rPr>
          <w:fldChar w:fldCharType="end"/>
        </w:r>
      </w:p>
    </w:sdtContent>
  </w:sdt>
  <w:p w:rsidR="00EF58B9" w:rsidRPr="0077074C" w:rsidRDefault="00EF58B9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17" w:rsidRDefault="007E5A17" w:rsidP="00681FBF">
      <w:pPr>
        <w:spacing w:after="0" w:line="240" w:lineRule="auto"/>
      </w:pPr>
      <w:r>
        <w:separator/>
      </w:r>
    </w:p>
  </w:footnote>
  <w:footnote w:type="continuationSeparator" w:id="0">
    <w:p w:rsidR="007E5A17" w:rsidRDefault="007E5A17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F2B"/>
    <w:multiLevelType w:val="multilevel"/>
    <w:tmpl w:val="9FC006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01C81301"/>
    <w:multiLevelType w:val="multilevel"/>
    <w:tmpl w:val="C6DA3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04433162"/>
    <w:multiLevelType w:val="hybridMultilevel"/>
    <w:tmpl w:val="8B8887A6"/>
    <w:lvl w:ilvl="0" w:tplc="868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4C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6F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0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2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4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47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0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3AC3"/>
    <w:multiLevelType w:val="multilevel"/>
    <w:tmpl w:val="05062F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F71C7F"/>
    <w:multiLevelType w:val="multilevel"/>
    <w:tmpl w:val="A2C61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F664DC0"/>
    <w:multiLevelType w:val="hybridMultilevel"/>
    <w:tmpl w:val="B37C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139B"/>
    <w:multiLevelType w:val="hybridMultilevel"/>
    <w:tmpl w:val="26C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E40CA"/>
    <w:multiLevelType w:val="hybridMultilevel"/>
    <w:tmpl w:val="1164A83E"/>
    <w:lvl w:ilvl="0" w:tplc="1CE85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D3AAA"/>
    <w:multiLevelType w:val="hybridMultilevel"/>
    <w:tmpl w:val="333A7E44"/>
    <w:lvl w:ilvl="0" w:tplc="91AE4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7430F"/>
    <w:multiLevelType w:val="hybridMultilevel"/>
    <w:tmpl w:val="9A4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D0136"/>
    <w:multiLevelType w:val="multilevel"/>
    <w:tmpl w:val="EF7023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3">
    <w:nsid w:val="4DD23926"/>
    <w:multiLevelType w:val="hybridMultilevel"/>
    <w:tmpl w:val="7F4AB54E"/>
    <w:lvl w:ilvl="0" w:tplc="EFF631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D867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B46F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C63A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68C6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1C26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8EF2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960B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F4427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2334762"/>
    <w:multiLevelType w:val="multilevel"/>
    <w:tmpl w:val="4C969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5">
    <w:nsid w:val="52A25D6A"/>
    <w:multiLevelType w:val="hybridMultilevel"/>
    <w:tmpl w:val="E0DE41C0"/>
    <w:lvl w:ilvl="0" w:tplc="AD74AC6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2D61F12"/>
    <w:multiLevelType w:val="multilevel"/>
    <w:tmpl w:val="1CA444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7">
    <w:nsid w:val="54812018"/>
    <w:multiLevelType w:val="multilevel"/>
    <w:tmpl w:val="269EE9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7E06CC8"/>
    <w:multiLevelType w:val="hybridMultilevel"/>
    <w:tmpl w:val="F994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D5175"/>
    <w:multiLevelType w:val="hybridMultilevel"/>
    <w:tmpl w:val="EEE8FD3A"/>
    <w:lvl w:ilvl="0" w:tplc="1EDEAB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D5A80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4C2F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70F4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4495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AE7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22AB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F84B0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3AE8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00C7361"/>
    <w:multiLevelType w:val="hybridMultilevel"/>
    <w:tmpl w:val="E5661328"/>
    <w:lvl w:ilvl="0" w:tplc="FF8C48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31132"/>
    <w:multiLevelType w:val="hybridMultilevel"/>
    <w:tmpl w:val="E2DCAC94"/>
    <w:lvl w:ilvl="0" w:tplc="5986E0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9C61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5E41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A03A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E020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D005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CC37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46F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C05E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E9E04A2"/>
    <w:multiLevelType w:val="hybridMultilevel"/>
    <w:tmpl w:val="F01CE866"/>
    <w:lvl w:ilvl="0" w:tplc="4028D1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3CCC9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84BA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60AC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9616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260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B897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54CA7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DA89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69B5E24"/>
    <w:multiLevelType w:val="hybridMultilevel"/>
    <w:tmpl w:val="4D1EC838"/>
    <w:lvl w:ilvl="0" w:tplc="C4A22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6"/>
  </w:num>
  <w:num w:numId="5">
    <w:abstractNumId w:val="13"/>
  </w:num>
  <w:num w:numId="6">
    <w:abstractNumId w:val="23"/>
  </w:num>
  <w:num w:numId="7">
    <w:abstractNumId w:val="11"/>
  </w:num>
  <w:num w:numId="8">
    <w:abstractNumId w:val="22"/>
  </w:num>
  <w:num w:numId="9">
    <w:abstractNumId w:val="24"/>
  </w:num>
  <w:num w:numId="10">
    <w:abstractNumId w:val="18"/>
  </w:num>
  <w:num w:numId="11">
    <w:abstractNumId w:val="7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12"/>
  </w:num>
  <w:num w:numId="18">
    <w:abstractNumId w:val="0"/>
  </w:num>
  <w:num w:numId="19">
    <w:abstractNumId w:val="17"/>
  </w:num>
  <w:num w:numId="20">
    <w:abstractNumId w:val="5"/>
  </w:num>
  <w:num w:numId="21">
    <w:abstractNumId w:val="16"/>
  </w:num>
  <w:num w:numId="22">
    <w:abstractNumId w:val="19"/>
  </w:num>
  <w:num w:numId="23">
    <w:abstractNumId w:val="21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7"/>
    <w:rsid w:val="00000DAF"/>
    <w:rsid w:val="00001960"/>
    <w:rsid w:val="000034D4"/>
    <w:rsid w:val="00005282"/>
    <w:rsid w:val="00010D12"/>
    <w:rsid w:val="000128E3"/>
    <w:rsid w:val="000163B1"/>
    <w:rsid w:val="000203AA"/>
    <w:rsid w:val="00030783"/>
    <w:rsid w:val="0004180A"/>
    <w:rsid w:val="000423A4"/>
    <w:rsid w:val="00046906"/>
    <w:rsid w:val="00053F96"/>
    <w:rsid w:val="00066DE2"/>
    <w:rsid w:val="0006704E"/>
    <w:rsid w:val="00076B1F"/>
    <w:rsid w:val="00081408"/>
    <w:rsid w:val="00081676"/>
    <w:rsid w:val="0009115F"/>
    <w:rsid w:val="000B2C43"/>
    <w:rsid w:val="000B37DA"/>
    <w:rsid w:val="000C1570"/>
    <w:rsid w:val="000C6798"/>
    <w:rsid w:val="000D0A65"/>
    <w:rsid w:val="000E3FA7"/>
    <w:rsid w:val="000E4F88"/>
    <w:rsid w:val="000E6FE0"/>
    <w:rsid w:val="000F1C00"/>
    <w:rsid w:val="000F41ED"/>
    <w:rsid w:val="00103137"/>
    <w:rsid w:val="0010428F"/>
    <w:rsid w:val="001102D4"/>
    <w:rsid w:val="00121242"/>
    <w:rsid w:val="001442AC"/>
    <w:rsid w:val="00154F3D"/>
    <w:rsid w:val="0017001F"/>
    <w:rsid w:val="001773BD"/>
    <w:rsid w:val="001B0565"/>
    <w:rsid w:val="001B0ED3"/>
    <w:rsid w:val="001B44C5"/>
    <w:rsid w:val="001B4895"/>
    <w:rsid w:val="001B7845"/>
    <w:rsid w:val="001C7B46"/>
    <w:rsid w:val="001D0704"/>
    <w:rsid w:val="001D33E2"/>
    <w:rsid w:val="001D6DC6"/>
    <w:rsid w:val="001D6E29"/>
    <w:rsid w:val="001E30FA"/>
    <w:rsid w:val="001E494E"/>
    <w:rsid w:val="001E4C9D"/>
    <w:rsid w:val="001E4E17"/>
    <w:rsid w:val="001E56A7"/>
    <w:rsid w:val="001F24F0"/>
    <w:rsid w:val="001F43F3"/>
    <w:rsid w:val="001F5027"/>
    <w:rsid w:val="00201DC1"/>
    <w:rsid w:val="002045D4"/>
    <w:rsid w:val="002120A9"/>
    <w:rsid w:val="0021667F"/>
    <w:rsid w:val="002215A5"/>
    <w:rsid w:val="002230B2"/>
    <w:rsid w:val="002253D8"/>
    <w:rsid w:val="002408EB"/>
    <w:rsid w:val="00241934"/>
    <w:rsid w:val="00261C3D"/>
    <w:rsid w:val="0026402E"/>
    <w:rsid w:val="00267C28"/>
    <w:rsid w:val="00267E74"/>
    <w:rsid w:val="00272EBA"/>
    <w:rsid w:val="00285F88"/>
    <w:rsid w:val="00295059"/>
    <w:rsid w:val="002B1324"/>
    <w:rsid w:val="002B3403"/>
    <w:rsid w:val="002C71C6"/>
    <w:rsid w:val="002D7016"/>
    <w:rsid w:val="002E1809"/>
    <w:rsid w:val="002E4A17"/>
    <w:rsid w:val="003069E7"/>
    <w:rsid w:val="00313467"/>
    <w:rsid w:val="003137EC"/>
    <w:rsid w:val="0032305B"/>
    <w:rsid w:val="0032527B"/>
    <w:rsid w:val="00325305"/>
    <w:rsid w:val="003414DD"/>
    <w:rsid w:val="003464AF"/>
    <w:rsid w:val="003502C4"/>
    <w:rsid w:val="00355A65"/>
    <w:rsid w:val="003628F7"/>
    <w:rsid w:val="00366162"/>
    <w:rsid w:val="00373757"/>
    <w:rsid w:val="00382BE5"/>
    <w:rsid w:val="003859B7"/>
    <w:rsid w:val="003A1C93"/>
    <w:rsid w:val="003A4040"/>
    <w:rsid w:val="003B24DB"/>
    <w:rsid w:val="003B56C0"/>
    <w:rsid w:val="003B69EB"/>
    <w:rsid w:val="003B6F11"/>
    <w:rsid w:val="003C0A09"/>
    <w:rsid w:val="003C0B58"/>
    <w:rsid w:val="003D1A89"/>
    <w:rsid w:val="003D727B"/>
    <w:rsid w:val="003E397F"/>
    <w:rsid w:val="003E4F98"/>
    <w:rsid w:val="003E5A23"/>
    <w:rsid w:val="003F4652"/>
    <w:rsid w:val="003F4680"/>
    <w:rsid w:val="003F7B6D"/>
    <w:rsid w:val="00407D58"/>
    <w:rsid w:val="0041373B"/>
    <w:rsid w:val="0041468A"/>
    <w:rsid w:val="0041718D"/>
    <w:rsid w:val="00422A60"/>
    <w:rsid w:val="00426EEF"/>
    <w:rsid w:val="00444AC0"/>
    <w:rsid w:val="00450E38"/>
    <w:rsid w:val="00454091"/>
    <w:rsid w:val="00476B25"/>
    <w:rsid w:val="00482789"/>
    <w:rsid w:val="00486B77"/>
    <w:rsid w:val="00492631"/>
    <w:rsid w:val="004956ED"/>
    <w:rsid w:val="004A368A"/>
    <w:rsid w:val="004B462C"/>
    <w:rsid w:val="004B47C7"/>
    <w:rsid w:val="004C4AC2"/>
    <w:rsid w:val="004E3343"/>
    <w:rsid w:val="004E3EEC"/>
    <w:rsid w:val="004F427C"/>
    <w:rsid w:val="00504042"/>
    <w:rsid w:val="00521AE8"/>
    <w:rsid w:val="00522E93"/>
    <w:rsid w:val="00524309"/>
    <w:rsid w:val="0052645C"/>
    <w:rsid w:val="00535222"/>
    <w:rsid w:val="0053594D"/>
    <w:rsid w:val="00536BA2"/>
    <w:rsid w:val="00541326"/>
    <w:rsid w:val="00546B75"/>
    <w:rsid w:val="0054761C"/>
    <w:rsid w:val="00547BDE"/>
    <w:rsid w:val="00554227"/>
    <w:rsid w:val="005566E3"/>
    <w:rsid w:val="005567E2"/>
    <w:rsid w:val="00564E22"/>
    <w:rsid w:val="00566B3F"/>
    <w:rsid w:val="00571422"/>
    <w:rsid w:val="00572FF9"/>
    <w:rsid w:val="0057320E"/>
    <w:rsid w:val="00574CFF"/>
    <w:rsid w:val="00577BE0"/>
    <w:rsid w:val="005865B8"/>
    <w:rsid w:val="005A7A2B"/>
    <w:rsid w:val="005B3B16"/>
    <w:rsid w:val="005C07CF"/>
    <w:rsid w:val="005C30D4"/>
    <w:rsid w:val="005D000F"/>
    <w:rsid w:val="005D1852"/>
    <w:rsid w:val="005D23FB"/>
    <w:rsid w:val="005D571C"/>
    <w:rsid w:val="005D695D"/>
    <w:rsid w:val="005E0BE1"/>
    <w:rsid w:val="005E19D3"/>
    <w:rsid w:val="005F172C"/>
    <w:rsid w:val="005F4FF3"/>
    <w:rsid w:val="006034F3"/>
    <w:rsid w:val="006121F4"/>
    <w:rsid w:val="00613D16"/>
    <w:rsid w:val="006258F5"/>
    <w:rsid w:val="00632C15"/>
    <w:rsid w:val="00635502"/>
    <w:rsid w:val="0064598A"/>
    <w:rsid w:val="00655707"/>
    <w:rsid w:val="00670E55"/>
    <w:rsid w:val="006726D2"/>
    <w:rsid w:val="00674C6C"/>
    <w:rsid w:val="00681FBF"/>
    <w:rsid w:val="00682C41"/>
    <w:rsid w:val="00694240"/>
    <w:rsid w:val="006A13D7"/>
    <w:rsid w:val="006A1FFF"/>
    <w:rsid w:val="006B1A79"/>
    <w:rsid w:val="006B3D9D"/>
    <w:rsid w:val="006E0584"/>
    <w:rsid w:val="006E0C92"/>
    <w:rsid w:val="006E23C6"/>
    <w:rsid w:val="006F44DC"/>
    <w:rsid w:val="007058E9"/>
    <w:rsid w:val="00713083"/>
    <w:rsid w:val="0071658F"/>
    <w:rsid w:val="007204E3"/>
    <w:rsid w:val="00730039"/>
    <w:rsid w:val="00732617"/>
    <w:rsid w:val="00745AB1"/>
    <w:rsid w:val="0077074C"/>
    <w:rsid w:val="0077106B"/>
    <w:rsid w:val="00773C64"/>
    <w:rsid w:val="007749DE"/>
    <w:rsid w:val="00776763"/>
    <w:rsid w:val="007836CE"/>
    <w:rsid w:val="00786852"/>
    <w:rsid w:val="00787E06"/>
    <w:rsid w:val="007915C7"/>
    <w:rsid w:val="0079344A"/>
    <w:rsid w:val="007A4A95"/>
    <w:rsid w:val="007A53C6"/>
    <w:rsid w:val="007B16A9"/>
    <w:rsid w:val="007B6F37"/>
    <w:rsid w:val="007C2DEA"/>
    <w:rsid w:val="007C3E9C"/>
    <w:rsid w:val="007C7FBF"/>
    <w:rsid w:val="007D2376"/>
    <w:rsid w:val="007E3009"/>
    <w:rsid w:val="007E5A17"/>
    <w:rsid w:val="008016C0"/>
    <w:rsid w:val="00807225"/>
    <w:rsid w:val="00812C8C"/>
    <w:rsid w:val="00821239"/>
    <w:rsid w:val="00821BE6"/>
    <w:rsid w:val="00824016"/>
    <w:rsid w:val="00825EA7"/>
    <w:rsid w:val="0084057C"/>
    <w:rsid w:val="0084233C"/>
    <w:rsid w:val="00845312"/>
    <w:rsid w:val="00846D27"/>
    <w:rsid w:val="00850E72"/>
    <w:rsid w:val="00852021"/>
    <w:rsid w:val="00863D9F"/>
    <w:rsid w:val="00864B3B"/>
    <w:rsid w:val="00871B14"/>
    <w:rsid w:val="0087282B"/>
    <w:rsid w:val="008768D3"/>
    <w:rsid w:val="0087744C"/>
    <w:rsid w:val="008906C3"/>
    <w:rsid w:val="008925C5"/>
    <w:rsid w:val="00895C4E"/>
    <w:rsid w:val="008977EB"/>
    <w:rsid w:val="008A48FD"/>
    <w:rsid w:val="008B1E5F"/>
    <w:rsid w:val="008B7B58"/>
    <w:rsid w:val="008C1078"/>
    <w:rsid w:val="008C2591"/>
    <w:rsid w:val="008C2FF2"/>
    <w:rsid w:val="008C787D"/>
    <w:rsid w:val="008D3E7D"/>
    <w:rsid w:val="008D413C"/>
    <w:rsid w:val="008D4165"/>
    <w:rsid w:val="008D6FE6"/>
    <w:rsid w:val="008D7296"/>
    <w:rsid w:val="008D7E3D"/>
    <w:rsid w:val="008E225C"/>
    <w:rsid w:val="008E23E2"/>
    <w:rsid w:val="008F53FC"/>
    <w:rsid w:val="008F7A27"/>
    <w:rsid w:val="00917A28"/>
    <w:rsid w:val="00934DE1"/>
    <w:rsid w:val="00946D31"/>
    <w:rsid w:val="00960506"/>
    <w:rsid w:val="00961531"/>
    <w:rsid w:val="00961B59"/>
    <w:rsid w:val="009638EC"/>
    <w:rsid w:val="00971AE7"/>
    <w:rsid w:val="0097256E"/>
    <w:rsid w:val="009802B0"/>
    <w:rsid w:val="00982823"/>
    <w:rsid w:val="00982BB2"/>
    <w:rsid w:val="00994CF9"/>
    <w:rsid w:val="009A10CF"/>
    <w:rsid w:val="009A743E"/>
    <w:rsid w:val="009B38C8"/>
    <w:rsid w:val="009B5495"/>
    <w:rsid w:val="009B6A94"/>
    <w:rsid w:val="009C0510"/>
    <w:rsid w:val="009C4D8F"/>
    <w:rsid w:val="009D0107"/>
    <w:rsid w:val="009D4F5F"/>
    <w:rsid w:val="009D5319"/>
    <w:rsid w:val="009D544F"/>
    <w:rsid w:val="009E4CA6"/>
    <w:rsid w:val="009E51E8"/>
    <w:rsid w:val="009F42F2"/>
    <w:rsid w:val="009F7A2C"/>
    <w:rsid w:val="00A0174D"/>
    <w:rsid w:val="00A06103"/>
    <w:rsid w:val="00A24F9B"/>
    <w:rsid w:val="00A25363"/>
    <w:rsid w:val="00A27F95"/>
    <w:rsid w:val="00A32873"/>
    <w:rsid w:val="00A34216"/>
    <w:rsid w:val="00A403E3"/>
    <w:rsid w:val="00A57AAB"/>
    <w:rsid w:val="00A64BC3"/>
    <w:rsid w:val="00A71EA7"/>
    <w:rsid w:val="00A80B4C"/>
    <w:rsid w:val="00A82E7A"/>
    <w:rsid w:val="00AA5CEC"/>
    <w:rsid w:val="00AB34AC"/>
    <w:rsid w:val="00AB6620"/>
    <w:rsid w:val="00AD3C01"/>
    <w:rsid w:val="00AD7ABE"/>
    <w:rsid w:val="00AE2120"/>
    <w:rsid w:val="00AF31F9"/>
    <w:rsid w:val="00AF4850"/>
    <w:rsid w:val="00AF795B"/>
    <w:rsid w:val="00B05AAA"/>
    <w:rsid w:val="00B06C2D"/>
    <w:rsid w:val="00B0767B"/>
    <w:rsid w:val="00B11CEB"/>
    <w:rsid w:val="00B14BC7"/>
    <w:rsid w:val="00B20362"/>
    <w:rsid w:val="00B21755"/>
    <w:rsid w:val="00B25B52"/>
    <w:rsid w:val="00B27AEC"/>
    <w:rsid w:val="00B36323"/>
    <w:rsid w:val="00B43488"/>
    <w:rsid w:val="00B44339"/>
    <w:rsid w:val="00B4511C"/>
    <w:rsid w:val="00B458A4"/>
    <w:rsid w:val="00B575B7"/>
    <w:rsid w:val="00B66B47"/>
    <w:rsid w:val="00B7180F"/>
    <w:rsid w:val="00B72572"/>
    <w:rsid w:val="00B7274F"/>
    <w:rsid w:val="00B73D20"/>
    <w:rsid w:val="00B80822"/>
    <w:rsid w:val="00B90D48"/>
    <w:rsid w:val="00B95BE6"/>
    <w:rsid w:val="00BA38E8"/>
    <w:rsid w:val="00BB1330"/>
    <w:rsid w:val="00BB320B"/>
    <w:rsid w:val="00BB63A8"/>
    <w:rsid w:val="00BB6B03"/>
    <w:rsid w:val="00BC2796"/>
    <w:rsid w:val="00BC7733"/>
    <w:rsid w:val="00BE307F"/>
    <w:rsid w:val="00BF04A4"/>
    <w:rsid w:val="00BF0AFC"/>
    <w:rsid w:val="00BF290E"/>
    <w:rsid w:val="00C00788"/>
    <w:rsid w:val="00C02B54"/>
    <w:rsid w:val="00C035E4"/>
    <w:rsid w:val="00C158D2"/>
    <w:rsid w:val="00C1754E"/>
    <w:rsid w:val="00C25C6E"/>
    <w:rsid w:val="00C32A6C"/>
    <w:rsid w:val="00C352F5"/>
    <w:rsid w:val="00C364D1"/>
    <w:rsid w:val="00C46E6F"/>
    <w:rsid w:val="00C50DB9"/>
    <w:rsid w:val="00C623CE"/>
    <w:rsid w:val="00C74287"/>
    <w:rsid w:val="00C87379"/>
    <w:rsid w:val="00C96EF0"/>
    <w:rsid w:val="00CA13DA"/>
    <w:rsid w:val="00CA5508"/>
    <w:rsid w:val="00CA7A7C"/>
    <w:rsid w:val="00CB3190"/>
    <w:rsid w:val="00CB4698"/>
    <w:rsid w:val="00CC25D0"/>
    <w:rsid w:val="00CC3DAA"/>
    <w:rsid w:val="00CC74DB"/>
    <w:rsid w:val="00CC785C"/>
    <w:rsid w:val="00CC7CE3"/>
    <w:rsid w:val="00CD3473"/>
    <w:rsid w:val="00CD3C94"/>
    <w:rsid w:val="00CE15BE"/>
    <w:rsid w:val="00CF1108"/>
    <w:rsid w:val="00CF1E32"/>
    <w:rsid w:val="00CF59D3"/>
    <w:rsid w:val="00D2576E"/>
    <w:rsid w:val="00D26C00"/>
    <w:rsid w:val="00D37D4C"/>
    <w:rsid w:val="00D421FD"/>
    <w:rsid w:val="00D47C41"/>
    <w:rsid w:val="00D530E4"/>
    <w:rsid w:val="00D620B6"/>
    <w:rsid w:val="00D77FEF"/>
    <w:rsid w:val="00D8126A"/>
    <w:rsid w:val="00D81D91"/>
    <w:rsid w:val="00D834AB"/>
    <w:rsid w:val="00D91133"/>
    <w:rsid w:val="00DA2CB9"/>
    <w:rsid w:val="00DA5076"/>
    <w:rsid w:val="00DB40C5"/>
    <w:rsid w:val="00DB76AE"/>
    <w:rsid w:val="00DC0703"/>
    <w:rsid w:val="00DC0D80"/>
    <w:rsid w:val="00DC2670"/>
    <w:rsid w:val="00DC5F0A"/>
    <w:rsid w:val="00DF45F6"/>
    <w:rsid w:val="00DF75D5"/>
    <w:rsid w:val="00E038C7"/>
    <w:rsid w:val="00E063E8"/>
    <w:rsid w:val="00E173DA"/>
    <w:rsid w:val="00E26347"/>
    <w:rsid w:val="00E335F7"/>
    <w:rsid w:val="00E37FF1"/>
    <w:rsid w:val="00E418D1"/>
    <w:rsid w:val="00E42A40"/>
    <w:rsid w:val="00E47D26"/>
    <w:rsid w:val="00E726D6"/>
    <w:rsid w:val="00E779A3"/>
    <w:rsid w:val="00E94B9A"/>
    <w:rsid w:val="00EA56A3"/>
    <w:rsid w:val="00EB30AF"/>
    <w:rsid w:val="00EB4A21"/>
    <w:rsid w:val="00EB4F2F"/>
    <w:rsid w:val="00EC0E09"/>
    <w:rsid w:val="00EC4B02"/>
    <w:rsid w:val="00ED0C4E"/>
    <w:rsid w:val="00EE228D"/>
    <w:rsid w:val="00EE3004"/>
    <w:rsid w:val="00EE327E"/>
    <w:rsid w:val="00EE4185"/>
    <w:rsid w:val="00EE7030"/>
    <w:rsid w:val="00EE73C5"/>
    <w:rsid w:val="00EF58B9"/>
    <w:rsid w:val="00F06684"/>
    <w:rsid w:val="00F15711"/>
    <w:rsid w:val="00F205D2"/>
    <w:rsid w:val="00F21155"/>
    <w:rsid w:val="00F23881"/>
    <w:rsid w:val="00F24376"/>
    <w:rsid w:val="00F30C7E"/>
    <w:rsid w:val="00F32595"/>
    <w:rsid w:val="00F43C53"/>
    <w:rsid w:val="00F54D75"/>
    <w:rsid w:val="00F55678"/>
    <w:rsid w:val="00F7429C"/>
    <w:rsid w:val="00F775B1"/>
    <w:rsid w:val="00F821B9"/>
    <w:rsid w:val="00F834FE"/>
    <w:rsid w:val="00F83B34"/>
    <w:rsid w:val="00F900C2"/>
    <w:rsid w:val="00F9306B"/>
    <w:rsid w:val="00F9674F"/>
    <w:rsid w:val="00FA7383"/>
    <w:rsid w:val="00FB2B68"/>
    <w:rsid w:val="00FB2FC1"/>
    <w:rsid w:val="00FB441D"/>
    <w:rsid w:val="00FB517B"/>
    <w:rsid w:val="00FB5F08"/>
    <w:rsid w:val="00FC65ED"/>
    <w:rsid w:val="00FD28B2"/>
    <w:rsid w:val="00FD75D2"/>
    <w:rsid w:val="00FE50EF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C6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3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1F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C6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3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1F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hoaktxdmt@tdm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BFE8-6325-45E6-A526-6FA1A7AD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ASUS</cp:lastModifiedBy>
  <cp:revision>5</cp:revision>
  <cp:lastPrinted>2018-11-02T07:42:00Z</cp:lastPrinted>
  <dcterms:created xsi:type="dcterms:W3CDTF">2019-01-01T10:45:00Z</dcterms:created>
  <dcterms:modified xsi:type="dcterms:W3CDTF">2019-01-01T11:13:00Z</dcterms:modified>
</cp:coreProperties>
</file>